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50" w:rsidRPr="00686EEF" w:rsidRDefault="00571B50" w:rsidP="00571B50">
      <w:pPr>
        <w:jc w:val="center"/>
        <w:rPr>
          <w:b/>
          <w:lang w:val="kk-KZ"/>
        </w:rPr>
      </w:pPr>
      <w:r w:rsidRPr="00686EEF">
        <w:rPr>
          <w:b/>
          <w:lang w:val="kk-KZ"/>
        </w:rPr>
        <w:t>ӘЛ-ФАРАБИ АТЫНДАҒЫ ҚАЗАҚ ҰЛТТЫҚ УНИВЕРСИТЕТІ</w:t>
      </w:r>
    </w:p>
    <w:p w:rsidR="00571B50" w:rsidRPr="00686EEF" w:rsidRDefault="00571B50" w:rsidP="00571B50">
      <w:pPr>
        <w:jc w:val="center"/>
        <w:rPr>
          <w:b/>
          <w:lang w:val="kk-KZ"/>
        </w:rPr>
      </w:pPr>
    </w:p>
    <w:p w:rsidR="00571B50" w:rsidRPr="00686EEF" w:rsidRDefault="00571B50" w:rsidP="00571B50">
      <w:pPr>
        <w:jc w:val="center"/>
        <w:rPr>
          <w:b/>
          <w:lang w:val="kk-KZ"/>
        </w:rPr>
      </w:pPr>
      <w:r w:rsidRPr="00686EEF">
        <w:rPr>
          <w:b/>
          <w:lang w:val="kk-KZ"/>
        </w:rPr>
        <w:t>Философия және саясаттану факультеті</w:t>
      </w:r>
    </w:p>
    <w:p w:rsidR="00571B50" w:rsidRPr="00686EEF" w:rsidRDefault="00571B50" w:rsidP="00571B50">
      <w:pPr>
        <w:jc w:val="center"/>
        <w:rPr>
          <w:b/>
          <w:lang w:val="kk-KZ"/>
        </w:rPr>
      </w:pPr>
      <w:r w:rsidRPr="00686EEF">
        <w:rPr>
          <w:b/>
          <w:lang w:val="kk-KZ"/>
        </w:rPr>
        <w:t xml:space="preserve"> Жалпы және этникалық педагогика кафедрасы</w:t>
      </w:r>
    </w:p>
    <w:p w:rsidR="00571B50" w:rsidRPr="00686EEF" w:rsidRDefault="00571B50" w:rsidP="00571B50">
      <w:pPr>
        <w:jc w:val="center"/>
        <w:rPr>
          <w:b/>
          <w:lang w:val="kk-KZ"/>
        </w:rPr>
      </w:pPr>
    </w:p>
    <w:p w:rsidR="00571B50" w:rsidRPr="00686EEF" w:rsidRDefault="00571B50" w:rsidP="00571B50">
      <w:pPr>
        <w:jc w:val="center"/>
        <w:rPr>
          <w:b/>
          <w:lang w:val="kk-KZ"/>
        </w:rPr>
      </w:pPr>
    </w:p>
    <w:p w:rsidR="00571B50" w:rsidRPr="00686EEF" w:rsidRDefault="00571B50" w:rsidP="00571B50">
      <w:pPr>
        <w:jc w:val="center"/>
        <w:rPr>
          <w:b/>
          <w:lang w:val="kk-KZ"/>
        </w:rPr>
      </w:pPr>
    </w:p>
    <w:tbl>
      <w:tblPr>
        <w:tblW w:w="5000" w:type="pct"/>
        <w:tblLook w:val="0000"/>
      </w:tblPr>
      <w:tblGrid>
        <w:gridCol w:w="4644"/>
        <w:gridCol w:w="4927"/>
      </w:tblGrid>
      <w:tr w:rsidR="00571B50" w:rsidRPr="00686EEF" w:rsidTr="00214494">
        <w:trPr>
          <w:trHeight w:val="1140"/>
        </w:trPr>
        <w:tc>
          <w:tcPr>
            <w:tcW w:w="2426" w:type="pct"/>
          </w:tcPr>
          <w:p w:rsidR="00571B50" w:rsidRPr="00686EEF" w:rsidRDefault="00571B50" w:rsidP="00214494">
            <w:pPr>
              <w:rPr>
                <w:lang w:val="kk-KZ"/>
              </w:rPr>
            </w:pPr>
            <w:r w:rsidRPr="00686EEF">
              <w:rPr>
                <w:lang w:val="kk-KZ"/>
              </w:rPr>
              <w:t xml:space="preserve"> </w:t>
            </w:r>
          </w:p>
          <w:p w:rsidR="00571B50" w:rsidRPr="00686EEF" w:rsidRDefault="00571B50" w:rsidP="00214494">
            <w:pPr>
              <w:rPr>
                <w:lang w:val="kk-KZ"/>
              </w:rPr>
            </w:pPr>
          </w:p>
          <w:p w:rsidR="00571B50" w:rsidRPr="00686EEF" w:rsidRDefault="00571B50" w:rsidP="00214494">
            <w:pPr>
              <w:rPr>
                <w:b/>
                <w:lang w:val="kk-KZ"/>
              </w:rPr>
            </w:pPr>
          </w:p>
        </w:tc>
        <w:tc>
          <w:tcPr>
            <w:tcW w:w="2574" w:type="pct"/>
          </w:tcPr>
          <w:p w:rsidR="00571B50" w:rsidRPr="00686EEF" w:rsidRDefault="00571B50" w:rsidP="00214494">
            <w:pPr>
              <w:pStyle w:val="1"/>
              <w:jc w:val="left"/>
              <w:rPr>
                <w:b w:val="0"/>
                <w:sz w:val="24"/>
                <w:lang w:val="kk-KZ"/>
              </w:rPr>
            </w:pPr>
            <w:r w:rsidRPr="00686EEF">
              <w:rPr>
                <w:sz w:val="24"/>
                <w:lang w:val="kk-KZ"/>
              </w:rPr>
              <w:t xml:space="preserve"> </w:t>
            </w:r>
            <w:r w:rsidRPr="00686EEF">
              <w:rPr>
                <w:b w:val="0"/>
                <w:sz w:val="24"/>
                <w:lang w:val="kk-KZ"/>
              </w:rPr>
              <w:t xml:space="preserve">Философия және саясаттану факультеті </w:t>
            </w:r>
          </w:p>
          <w:p w:rsidR="00571B50" w:rsidRPr="00686EEF" w:rsidRDefault="00571B50" w:rsidP="00214494">
            <w:pPr>
              <w:pStyle w:val="1"/>
              <w:jc w:val="left"/>
              <w:rPr>
                <w:b w:val="0"/>
                <w:sz w:val="24"/>
                <w:lang w:val="kk-KZ"/>
              </w:rPr>
            </w:pPr>
            <w:r w:rsidRPr="00686EEF">
              <w:rPr>
                <w:b w:val="0"/>
                <w:sz w:val="24"/>
                <w:lang w:val="kk-KZ"/>
              </w:rPr>
              <w:t xml:space="preserve">Ғылыми кеңесінінің мәжілісінде бекітілді </w:t>
            </w:r>
          </w:p>
          <w:p w:rsidR="00571B50" w:rsidRPr="00686EEF" w:rsidRDefault="00571B50" w:rsidP="00214494">
            <w:pPr>
              <w:rPr>
                <w:lang w:val="kk-KZ"/>
              </w:rPr>
            </w:pPr>
            <w:r w:rsidRPr="00686EEF">
              <w:rPr>
                <w:lang w:val="kk-KZ"/>
              </w:rPr>
              <w:t>№_</w:t>
            </w:r>
            <w:r w:rsidR="004A0CDA">
              <w:rPr>
                <w:lang w:val="kk-KZ"/>
              </w:rPr>
              <w:t>___хаттама  « ____»________ 2014</w:t>
            </w:r>
            <w:r w:rsidRPr="00686EEF">
              <w:rPr>
                <w:lang w:val="kk-KZ"/>
              </w:rPr>
              <w:t xml:space="preserve">  ж.</w:t>
            </w:r>
          </w:p>
          <w:p w:rsidR="00571B50" w:rsidRPr="00686EEF" w:rsidRDefault="00571B50" w:rsidP="00214494">
            <w:pPr>
              <w:pStyle w:val="7"/>
              <w:ind w:firstLine="0"/>
              <w:jc w:val="left"/>
              <w:rPr>
                <w:sz w:val="24"/>
                <w:lang w:val="kk-KZ"/>
              </w:rPr>
            </w:pPr>
            <w:r w:rsidRPr="00686EEF">
              <w:rPr>
                <w:b w:val="0"/>
                <w:sz w:val="24"/>
                <w:lang w:val="kk-KZ"/>
              </w:rPr>
              <w:t xml:space="preserve">Факультет деканы________Масалимова Ә.Р. </w:t>
            </w:r>
          </w:p>
        </w:tc>
      </w:tr>
    </w:tbl>
    <w:p w:rsidR="00571B50" w:rsidRPr="00686EEF" w:rsidRDefault="00571B50" w:rsidP="00571B50">
      <w:pPr>
        <w:rPr>
          <w:b/>
          <w:lang w:val="kk-KZ"/>
        </w:rPr>
      </w:pPr>
    </w:p>
    <w:p w:rsidR="00571B50" w:rsidRPr="00686EEF" w:rsidRDefault="00571B50" w:rsidP="00571B50">
      <w:pPr>
        <w:jc w:val="center"/>
        <w:rPr>
          <w:b/>
          <w:lang w:val="kk-KZ"/>
        </w:rPr>
      </w:pPr>
      <w:r w:rsidRPr="00686EEF">
        <w:rPr>
          <w:b/>
          <w:lang w:val="kk-KZ"/>
        </w:rPr>
        <w:t>Мамандық  «</w:t>
      </w:r>
      <w:r w:rsidRPr="00217B78">
        <w:rPr>
          <w:b/>
        </w:rPr>
        <w:t>5</w:t>
      </w:r>
      <w:r>
        <w:rPr>
          <w:b/>
          <w:lang w:val="kk-KZ"/>
        </w:rPr>
        <w:t>В010300 педагогика және психология</w:t>
      </w:r>
      <w:r w:rsidRPr="00686EEF">
        <w:rPr>
          <w:b/>
          <w:lang w:val="kk-KZ"/>
        </w:rPr>
        <w:t xml:space="preserve">» </w:t>
      </w:r>
    </w:p>
    <w:p w:rsidR="00571B50" w:rsidRPr="00686EEF" w:rsidRDefault="00571B50" w:rsidP="00571B50">
      <w:pPr>
        <w:jc w:val="center"/>
        <w:rPr>
          <w:b/>
          <w:lang w:val="kk-KZ"/>
        </w:rPr>
      </w:pPr>
    </w:p>
    <w:p w:rsidR="00571B50" w:rsidRPr="00686EEF" w:rsidRDefault="00571B50" w:rsidP="00571B50">
      <w:pPr>
        <w:jc w:val="center"/>
        <w:rPr>
          <w:b/>
          <w:lang w:val="kk-KZ"/>
        </w:rPr>
      </w:pPr>
      <w:r w:rsidRPr="00686EEF">
        <w:rPr>
          <w:b/>
          <w:lang w:val="kk-KZ"/>
        </w:rPr>
        <w:t>СИЛЛАБУС</w:t>
      </w:r>
    </w:p>
    <w:p w:rsidR="00571B50" w:rsidRPr="00686EEF" w:rsidRDefault="00571B50" w:rsidP="00571B50">
      <w:pPr>
        <w:jc w:val="center"/>
        <w:rPr>
          <w:b/>
          <w:lang w:val="kk-KZ"/>
        </w:rPr>
      </w:pPr>
    </w:p>
    <w:p w:rsidR="00571B50" w:rsidRPr="00686EEF" w:rsidRDefault="00571B50" w:rsidP="00571B50">
      <w:pPr>
        <w:jc w:val="center"/>
        <w:rPr>
          <w:b/>
          <w:lang w:val="kk-KZ"/>
        </w:rPr>
      </w:pPr>
      <w:r>
        <w:rPr>
          <w:b/>
          <w:lang w:val="kk-KZ"/>
        </w:rPr>
        <w:t>Базалық кәсіби модуль № 8</w:t>
      </w:r>
      <w:r w:rsidRPr="00686EEF">
        <w:rPr>
          <w:b/>
          <w:lang w:val="kk-KZ"/>
        </w:rPr>
        <w:t>.1. Әлеуметтік</w:t>
      </w:r>
      <w:r>
        <w:rPr>
          <w:b/>
          <w:lang w:val="kk-KZ"/>
        </w:rPr>
        <w:t xml:space="preserve"> -</w:t>
      </w:r>
      <w:r w:rsidRPr="00686EEF">
        <w:rPr>
          <w:b/>
          <w:lang w:val="kk-KZ"/>
        </w:rPr>
        <w:t xml:space="preserve"> психологиялық </w:t>
      </w:r>
      <w:r>
        <w:rPr>
          <w:b/>
          <w:lang w:val="kk-KZ"/>
        </w:rPr>
        <w:t>кеңес</w:t>
      </w:r>
    </w:p>
    <w:p w:rsidR="00571B50" w:rsidRPr="00686EEF" w:rsidRDefault="00571B50" w:rsidP="00571B50">
      <w:pPr>
        <w:jc w:val="center"/>
        <w:rPr>
          <w:b/>
          <w:lang w:val="kk-KZ"/>
        </w:rPr>
      </w:pPr>
      <w:r w:rsidRPr="00686EEF">
        <w:rPr>
          <w:b/>
          <w:lang w:val="kk-KZ"/>
        </w:rPr>
        <w:t xml:space="preserve">Пәнің коды мен атауы:  </w:t>
      </w:r>
      <w:r w:rsidR="00C75494">
        <w:rPr>
          <w:b/>
          <w:lang w:val="kk-KZ"/>
        </w:rPr>
        <w:t xml:space="preserve"> П</w:t>
      </w:r>
      <w:r>
        <w:rPr>
          <w:b/>
          <w:lang w:val="kk-KZ"/>
        </w:rPr>
        <w:t>сихологиялық</w:t>
      </w:r>
      <w:r w:rsidR="00C75494">
        <w:rPr>
          <w:b/>
          <w:lang w:val="kk-KZ"/>
        </w:rPr>
        <w:t xml:space="preserve">-педагогикалық </w:t>
      </w:r>
      <w:r>
        <w:rPr>
          <w:b/>
          <w:lang w:val="kk-KZ"/>
        </w:rPr>
        <w:t xml:space="preserve"> кеңес беру </w:t>
      </w:r>
    </w:p>
    <w:p w:rsidR="00571B50" w:rsidRPr="00686EEF" w:rsidRDefault="00571B50" w:rsidP="00571B50">
      <w:pPr>
        <w:jc w:val="center"/>
        <w:rPr>
          <w:lang w:val="kk-KZ"/>
        </w:rPr>
      </w:pPr>
      <w:r>
        <w:rPr>
          <w:lang w:val="kk-KZ"/>
        </w:rPr>
        <w:t xml:space="preserve">3 </w:t>
      </w:r>
      <w:r w:rsidRPr="00686EEF">
        <w:rPr>
          <w:lang w:val="kk-KZ"/>
        </w:rPr>
        <w:t>курс, қ/б, күзгі  семестр, 3 кредит, пәннің түрі (міндетті/таңдаулы)</w:t>
      </w:r>
    </w:p>
    <w:p w:rsidR="00571B50" w:rsidRPr="00686EEF" w:rsidRDefault="00571B50" w:rsidP="00571B50">
      <w:pPr>
        <w:rPr>
          <w:lang w:val="kk-KZ"/>
        </w:rPr>
      </w:pPr>
    </w:p>
    <w:p w:rsidR="00571B50" w:rsidRPr="00686EEF" w:rsidRDefault="00571B50" w:rsidP="00571B50">
      <w:pPr>
        <w:tabs>
          <w:tab w:val="left" w:pos="142"/>
          <w:tab w:val="left" w:pos="9356"/>
        </w:tabs>
        <w:jc w:val="both"/>
        <w:rPr>
          <w:b/>
          <w:lang w:val="kk-KZ"/>
        </w:rPr>
      </w:pPr>
      <w:r w:rsidRPr="00686EEF">
        <w:rPr>
          <w:b/>
          <w:lang w:val="kk-KZ"/>
        </w:rPr>
        <w:t xml:space="preserve">Дәріскер: </w:t>
      </w:r>
      <w:r w:rsidRPr="00686EEF">
        <w:rPr>
          <w:lang w:val="kk-KZ"/>
        </w:rPr>
        <w:t>Төлешова Ұ</w:t>
      </w:r>
      <w:r>
        <w:rPr>
          <w:lang w:val="kk-KZ"/>
        </w:rPr>
        <w:t>.Б. п.ғ.к., доцент телефондары 87011691211; 222-0845</w:t>
      </w:r>
      <w:r w:rsidRPr="00686EEF">
        <w:rPr>
          <w:b/>
          <w:lang w:val="kk-KZ"/>
        </w:rPr>
        <w:t xml:space="preserve"> </w:t>
      </w:r>
      <w:r w:rsidRPr="00686EEF">
        <w:rPr>
          <w:lang w:val="kk-KZ"/>
        </w:rPr>
        <w:t>e-mail:</w:t>
      </w:r>
      <w:r w:rsidRPr="00686EEF">
        <w:rPr>
          <w:b/>
          <w:lang w:val="kk-KZ"/>
        </w:rPr>
        <w:t xml:space="preserve"> </w:t>
      </w:r>
      <w:r w:rsidRPr="00686EEF">
        <w:rPr>
          <w:lang w:val="kk-KZ"/>
        </w:rPr>
        <w:t>toleshova ulmeken @.mail.ru</w:t>
      </w:r>
      <w:r>
        <w:rPr>
          <w:lang w:val="kk-KZ"/>
        </w:rPr>
        <w:t xml:space="preserve"> Философия  және  саясаттану факультеті  316 кабинет</w:t>
      </w:r>
    </w:p>
    <w:p w:rsidR="00571B50" w:rsidRPr="00686EEF" w:rsidRDefault="00571B50" w:rsidP="00571B50">
      <w:pPr>
        <w:tabs>
          <w:tab w:val="left" w:pos="142"/>
          <w:tab w:val="left" w:pos="9356"/>
        </w:tabs>
        <w:jc w:val="both"/>
        <w:rPr>
          <w:lang w:val="kk-KZ"/>
        </w:rPr>
      </w:pPr>
      <w:r w:rsidRPr="00686EEF">
        <w:rPr>
          <w:b/>
          <w:lang w:val="kk-KZ"/>
        </w:rPr>
        <w:t xml:space="preserve">Оқытушы (практикалық, семинар, зертханалық сабақтар): </w:t>
      </w:r>
      <w:r>
        <w:rPr>
          <w:b/>
          <w:lang w:val="kk-KZ"/>
        </w:rPr>
        <w:t xml:space="preserve"> </w:t>
      </w:r>
      <w:r>
        <w:rPr>
          <w:lang w:val="kk-KZ"/>
        </w:rPr>
        <w:t>Есенова К.</w:t>
      </w:r>
    </w:p>
    <w:p w:rsidR="00571B50" w:rsidRPr="00893B5E" w:rsidRDefault="00571B50" w:rsidP="00571B50">
      <w:pPr>
        <w:tabs>
          <w:tab w:val="left" w:pos="142"/>
          <w:tab w:val="left" w:pos="9356"/>
        </w:tabs>
        <w:jc w:val="both"/>
        <w:rPr>
          <w:lang w:val="kk-KZ"/>
        </w:rPr>
      </w:pPr>
      <w:r w:rsidRPr="00686EEF">
        <w:rPr>
          <w:lang w:val="kk-KZ"/>
        </w:rPr>
        <w:t xml:space="preserve">телефондары </w:t>
      </w:r>
      <w:r>
        <w:rPr>
          <w:lang w:val="kk-KZ"/>
        </w:rPr>
        <w:t xml:space="preserve">87017700552; e-mail:  </w:t>
      </w:r>
      <w:proofErr w:type="spellStart"/>
      <w:r>
        <w:rPr>
          <w:lang w:val="en-US"/>
        </w:rPr>
        <w:t>mira-ulan</w:t>
      </w:r>
      <w:proofErr w:type="spellEnd"/>
      <w:r>
        <w:rPr>
          <w:lang w:val="en-US"/>
        </w:rPr>
        <w:t xml:space="preserve"> @ mail.ru </w:t>
      </w:r>
    </w:p>
    <w:p w:rsidR="00571B50" w:rsidRPr="00686EEF" w:rsidRDefault="00571B50" w:rsidP="00571B50">
      <w:pPr>
        <w:tabs>
          <w:tab w:val="left" w:pos="142"/>
        </w:tabs>
        <w:jc w:val="both"/>
        <w:rPr>
          <w:b/>
          <w:lang w:val="kk-KZ"/>
        </w:rPr>
      </w:pPr>
      <w:r w:rsidRPr="00686EEF">
        <w:rPr>
          <w:b/>
          <w:lang w:val="kk-KZ"/>
        </w:rPr>
        <w:t>Пәннің мақсаттары мен міндеттері:</w:t>
      </w:r>
    </w:p>
    <w:p w:rsidR="00571B50" w:rsidRPr="007108DA" w:rsidRDefault="00571B50" w:rsidP="00571B50">
      <w:pPr>
        <w:ind w:firstLine="540"/>
        <w:jc w:val="both"/>
        <w:rPr>
          <w:sz w:val="28"/>
          <w:szCs w:val="28"/>
          <w:lang w:val="kk-KZ"/>
        </w:rPr>
      </w:pPr>
      <w:r>
        <w:rPr>
          <w:b/>
          <w:bCs/>
          <w:sz w:val="28"/>
          <w:szCs w:val="28"/>
          <w:lang w:val="kk-KZ"/>
        </w:rPr>
        <w:t>М</w:t>
      </w:r>
      <w:r w:rsidRPr="007108DA">
        <w:rPr>
          <w:b/>
          <w:bCs/>
          <w:sz w:val="28"/>
          <w:szCs w:val="28"/>
          <w:lang w:val="kk-KZ"/>
        </w:rPr>
        <w:t xml:space="preserve">ақсаты-  </w:t>
      </w:r>
      <w:r w:rsidRPr="007108DA">
        <w:rPr>
          <w:sz w:val="28"/>
          <w:szCs w:val="28"/>
          <w:lang w:val="kk-KZ"/>
        </w:rPr>
        <w:t xml:space="preserve">студенттердің болашақ кәсіби қызметтерін меңгеру мақсатында мектепте педагогикалық-психологиялық кеңес беру мәселесін түсіне алу қабілетін қалыптастыру диагностикасы туралы мәлімет беру. </w:t>
      </w:r>
    </w:p>
    <w:p w:rsidR="00571B50" w:rsidRPr="007108DA" w:rsidRDefault="00571B50" w:rsidP="00571B50">
      <w:pPr>
        <w:ind w:firstLine="540"/>
        <w:jc w:val="both"/>
        <w:rPr>
          <w:b/>
          <w:bCs/>
          <w:sz w:val="28"/>
          <w:szCs w:val="28"/>
          <w:lang w:val="kk-KZ"/>
        </w:rPr>
      </w:pPr>
      <w:r w:rsidRPr="007108DA">
        <w:rPr>
          <w:bCs/>
          <w:sz w:val="28"/>
          <w:szCs w:val="28"/>
          <w:lang w:val="kk-KZ"/>
        </w:rPr>
        <w:t>Курстың негізгі</w:t>
      </w:r>
      <w:r w:rsidRPr="007108DA">
        <w:rPr>
          <w:b/>
          <w:bCs/>
          <w:sz w:val="28"/>
          <w:szCs w:val="28"/>
          <w:lang w:val="kk-KZ"/>
        </w:rPr>
        <w:t xml:space="preserve"> міндеттері: </w:t>
      </w:r>
    </w:p>
    <w:p w:rsidR="00571B50" w:rsidRPr="007108DA" w:rsidRDefault="00571B50" w:rsidP="00571B50">
      <w:pPr>
        <w:widowControl w:val="0"/>
        <w:numPr>
          <w:ilvl w:val="0"/>
          <w:numId w:val="3"/>
        </w:numPr>
        <w:tabs>
          <w:tab w:val="num" w:pos="0"/>
        </w:tabs>
        <w:autoSpaceDE w:val="0"/>
        <w:autoSpaceDN w:val="0"/>
        <w:adjustRightInd w:val="0"/>
        <w:ind w:left="0" w:firstLine="540"/>
        <w:jc w:val="both"/>
        <w:rPr>
          <w:b/>
          <w:bCs/>
          <w:sz w:val="28"/>
          <w:szCs w:val="28"/>
          <w:lang w:val="kk-KZ"/>
        </w:rPr>
      </w:pPr>
      <w:r w:rsidRPr="007108DA">
        <w:rPr>
          <w:sz w:val="28"/>
          <w:szCs w:val="28"/>
          <w:lang w:val="kk-KZ"/>
        </w:rPr>
        <w:t xml:space="preserve">педагогикалық-психологиялық кеңес беру мәселелері бойынша теориялық білімдерін толықтыру; </w:t>
      </w:r>
    </w:p>
    <w:p w:rsidR="00571B50" w:rsidRPr="007108DA" w:rsidRDefault="00571B50" w:rsidP="00571B50">
      <w:pPr>
        <w:widowControl w:val="0"/>
        <w:numPr>
          <w:ilvl w:val="0"/>
          <w:numId w:val="3"/>
        </w:numPr>
        <w:tabs>
          <w:tab w:val="num" w:pos="0"/>
        </w:tabs>
        <w:autoSpaceDE w:val="0"/>
        <w:autoSpaceDN w:val="0"/>
        <w:adjustRightInd w:val="0"/>
        <w:ind w:left="0" w:firstLine="540"/>
        <w:jc w:val="both"/>
        <w:rPr>
          <w:b/>
          <w:bCs/>
          <w:sz w:val="28"/>
          <w:szCs w:val="28"/>
          <w:lang w:val="kk-KZ"/>
        </w:rPr>
      </w:pPr>
      <w:r w:rsidRPr="007108DA">
        <w:rPr>
          <w:sz w:val="28"/>
          <w:szCs w:val="28"/>
          <w:lang w:val="kk-KZ"/>
        </w:rPr>
        <w:t xml:space="preserve">Педагог-психолог маманның оқушылармен арақтынасындағы сенімділікті құруда вербалды және вербалды емес қатынастарды тәсілдерді қолдана білу; </w:t>
      </w:r>
      <w:r w:rsidRPr="007108DA">
        <w:rPr>
          <w:b/>
          <w:bCs/>
          <w:sz w:val="28"/>
          <w:szCs w:val="28"/>
          <w:lang w:val="kk-KZ"/>
        </w:rPr>
        <w:t xml:space="preserve"> </w:t>
      </w:r>
    </w:p>
    <w:p w:rsidR="00571B50" w:rsidRPr="007108DA" w:rsidRDefault="00571B50" w:rsidP="00571B50">
      <w:pPr>
        <w:widowControl w:val="0"/>
        <w:numPr>
          <w:ilvl w:val="0"/>
          <w:numId w:val="3"/>
        </w:numPr>
        <w:tabs>
          <w:tab w:val="num" w:pos="0"/>
        </w:tabs>
        <w:autoSpaceDE w:val="0"/>
        <w:autoSpaceDN w:val="0"/>
        <w:adjustRightInd w:val="0"/>
        <w:ind w:left="0" w:firstLine="540"/>
        <w:jc w:val="both"/>
        <w:rPr>
          <w:sz w:val="28"/>
          <w:szCs w:val="28"/>
          <w:lang w:val="kk-KZ"/>
        </w:rPr>
      </w:pPr>
      <w:r w:rsidRPr="007108DA">
        <w:rPr>
          <w:sz w:val="28"/>
          <w:szCs w:val="28"/>
          <w:lang w:val="kk-KZ"/>
        </w:rPr>
        <w:t xml:space="preserve">Топпен және жеке дара деңгейде педагогикалық-психологиялық кеңес беру тәсілдері мен әдістерін, тәжірибелік психология бағыттарының әсерімен танысу; </w:t>
      </w:r>
    </w:p>
    <w:p w:rsidR="00571B50" w:rsidRPr="007108DA" w:rsidRDefault="00571B50" w:rsidP="00571B50">
      <w:pPr>
        <w:widowControl w:val="0"/>
        <w:numPr>
          <w:ilvl w:val="0"/>
          <w:numId w:val="3"/>
        </w:numPr>
        <w:tabs>
          <w:tab w:val="num" w:pos="0"/>
        </w:tabs>
        <w:autoSpaceDE w:val="0"/>
        <w:autoSpaceDN w:val="0"/>
        <w:adjustRightInd w:val="0"/>
        <w:ind w:left="0" w:firstLine="540"/>
        <w:jc w:val="both"/>
        <w:rPr>
          <w:sz w:val="28"/>
          <w:szCs w:val="28"/>
          <w:lang w:val="kk-KZ"/>
        </w:rPr>
      </w:pPr>
      <w:r w:rsidRPr="007108DA">
        <w:rPr>
          <w:sz w:val="28"/>
          <w:szCs w:val="28"/>
          <w:lang w:val="kk-KZ"/>
        </w:rPr>
        <w:t xml:space="preserve">Кеңес берудің әртүрлі мәселелерге байланысты жеке-дара, отбасылық, топтық, өндірістік түрлерін үйрену. </w:t>
      </w:r>
    </w:p>
    <w:p w:rsidR="00571B50" w:rsidRPr="007108DA" w:rsidRDefault="00571B50" w:rsidP="00571B50">
      <w:pPr>
        <w:tabs>
          <w:tab w:val="center" w:pos="4816"/>
          <w:tab w:val="left" w:pos="6840"/>
        </w:tabs>
        <w:jc w:val="both"/>
        <w:rPr>
          <w:b/>
          <w:bCs/>
          <w:sz w:val="28"/>
          <w:szCs w:val="28"/>
          <w:lang w:val="kk-KZ"/>
        </w:rPr>
      </w:pPr>
      <w:r>
        <w:rPr>
          <w:b/>
          <w:bCs/>
          <w:sz w:val="28"/>
          <w:szCs w:val="28"/>
          <w:lang w:val="kk-KZ"/>
        </w:rPr>
        <w:tab/>
        <w:t xml:space="preserve">      </w:t>
      </w:r>
      <w:r w:rsidRPr="007108DA">
        <w:rPr>
          <w:b/>
          <w:bCs/>
          <w:sz w:val="28"/>
          <w:szCs w:val="28"/>
          <w:lang w:val="kk-KZ"/>
        </w:rPr>
        <w:t xml:space="preserve"> Пререквизиттер: </w:t>
      </w:r>
      <w:r w:rsidRPr="007108DA">
        <w:rPr>
          <w:bCs/>
          <w:sz w:val="28"/>
          <w:szCs w:val="28"/>
          <w:lang w:val="kk-KZ"/>
        </w:rPr>
        <w:t>«Педагогикалық-психологиялық кеңес беру»</w:t>
      </w:r>
      <w:r w:rsidRPr="007108DA">
        <w:rPr>
          <w:b/>
          <w:bCs/>
          <w:sz w:val="28"/>
          <w:szCs w:val="28"/>
          <w:lang w:val="kk-KZ"/>
        </w:rPr>
        <w:t xml:space="preserve"> </w:t>
      </w:r>
      <w:r w:rsidRPr="007108DA">
        <w:rPr>
          <w:sz w:val="28"/>
          <w:szCs w:val="28"/>
          <w:lang w:val="kk-KZ"/>
        </w:rPr>
        <w:t xml:space="preserve">курсы мынадай пәндермен байланысты «Жалпы психология», «Жас ерекшелік психологиясы», «Жас ерекшелік педагогикасы»,  «Тұлғаның психологиялық-педагогикалық диагностикасы» және т.б. пәндермен тығыз байланысты. </w:t>
      </w:r>
    </w:p>
    <w:p w:rsidR="00571B50" w:rsidRPr="007108DA" w:rsidRDefault="00571B50" w:rsidP="00571B50">
      <w:pPr>
        <w:ind w:firstLine="540"/>
        <w:jc w:val="both"/>
        <w:rPr>
          <w:sz w:val="28"/>
          <w:szCs w:val="28"/>
          <w:lang w:val="kk-KZ"/>
        </w:rPr>
      </w:pPr>
      <w:r w:rsidRPr="007108DA">
        <w:rPr>
          <w:b/>
          <w:bCs/>
          <w:sz w:val="28"/>
          <w:szCs w:val="28"/>
          <w:lang w:val="kk-KZ"/>
        </w:rPr>
        <w:t xml:space="preserve">Кореквизиттер: </w:t>
      </w:r>
      <w:r w:rsidRPr="007108DA">
        <w:rPr>
          <w:sz w:val="28"/>
          <w:szCs w:val="28"/>
          <w:lang w:val="kk-KZ"/>
        </w:rPr>
        <w:t xml:space="preserve">«Эксперименттік психология», «Қолданбалы психология» пәндері оқытылатын курспен қатарлас жүргізілуі тиіс. </w:t>
      </w:r>
    </w:p>
    <w:p w:rsidR="00571B50" w:rsidRPr="007108DA" w:rsidRDefault="00571B50" w:rsidP="00571B50">
      <w:pPr>
        <w:ind w:firstLine="540"/>
        <w:jc w:val="both"/>
        <w:rPr>
          <w:sz w:val="28"/>
          <w:szCs w:val="28"/>
          <w:lang w:val="kk-KZ"/>
        </w:rPr>
      </w:pPr>
      <w:r w:rsidRPr="007108DA">
        <w:rPr>
          <w:b/>
          <w:bCs/>
          <w:sz w:val="28"/>
          <w:szCs w:val="28"/>
          <w:lang w:val="kk-KZ"/>
        </w:rPr>
        <w:t xml:space="preserve">Постреквизиттер: </w:t>
      </w:r>
      <w:r w:rsidRPr="007108DA">
        <w:rPr>
          <w:sz w:val="28"/>
          <w:szCs w:val="28"/>
          <w:lang w:val="kk-KZ"/>
        </w:rPr>
        <w:t xml:space="preserve">«Тұлғаның психологиялық-педагогикалық диагностикасы», «Өзін-өзі анықтауды кәсіби басқарудың психологиялық-педагогикалық негіздері». </w:t>
      </w:r>
    </w:p>
    <w:p w:rsidR="00571B50" w:rsidRPr="00571B50" w:rsidRDefault="00571B50" w:rsidP="00571B50">
      <w:pPr>
        <w:tabs>
          <w:tab w:val="left" w:pos="142"/>
        </w:tabs>
        <w:jc w:val="both"/>
        <w:rPr>
          <w:b/>
          <w:lang w:val="kk-KZ"/>
        </w:rPr>
      </w:pPr>
    </w:p>
    <w:p w:rsidR="00571B50" w:rsidRPr="003E48D3" w:rsidRDefault="00571B50" w:rsidP="003E48D3">
      <w:pPr>
        <w:tabs>
          <w:tab w:val="left" w:pos="142"/>
        </w:tabs>
        <w:jc w:val="center"/>
        <w:rPr>
          <w:b/>
          <w:lang w:val="kk-KZ"/>
        </w:rPr>
      </w:pPr>
      <w:r w:rsidRPr="003E48D3">
        <w:rPr>
          <w:b/>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952"/>
        <w:gridCol w:w="142"/>
        <w:gridCol w:w="1277"/>
        <w:gridCol w:w="1384"/>
      </w:tblGrid>
      <w:tr w:rsidR="00571B50" w:rsidRPr="003E48D3" w:rsidTr="00214494">
        <w:tc>
          <w:tcPr>
            <w:tcW w:w="427" w:type="pct"/>
            <w:tcBorders>
              <w:top w:val="single" w:sz="4" w:space="0" w:color="auto"/>
              <w:left w:val="single" w:sz="4" w:space="0" w:color="auto"/>
              <w:bottom w:val="single" w:sz="4" w:space="0" w:color="auto"/>
              <w:right w:val="single" w:sz="4" w:space="0" w:color="auto"/>
            </w:tcBorders>
            <w:shd w:val="clear" w:color="auto" w:fill="auto"/>
          </w:tcPr>
          <w:p w:rsidR="00571B50" w:rsidRPr="003E48D3" w:rsidRDefault="00571B50" w:rsidP="003E48D3">
            <w:pPr>
              <w:tabs>
                <w:tab w:val="left" w:pos="142"/>
              </w:tabs>
              <w:jc w:val="center"/>
              <w:rPr>
                <w:lang w:val="kk-KZ"/>
              </w:rPr>
            </w:pPr>
            <w:r w:rsidRPr="003E48D3">
              <w:rPr>
                <w:lang w:val="kk-KZ"/>
              </w:rPr>
              <w:t>Апта</w:t>
            </w:r>
          </w:p>
        </w:tc>
        <w:tc>
          <w:tcPr>
            <w:tcW w:w="3109" w:type="pct"/>
            <w:tcBorders>
              <w:top w:val="single" w:sz="4" w:space="0" w:color="auto"/>
              <w:left w:val="single" w:sz="4" w:space="0" w:color="auto"/>
              <w:bottom w:val="single" w:sz="4" w:space="0" w:color="auto"/>
              <w:right w:val="single" w:sz="4" w:space="0" w:color="auto"/>
            </w:tcBorders>
            <w:shd w:val="clear" w:color="auto" w:fill="auto"/>
          </w:tcPr>
          <w:p w:rsidR="00571B50" w:rsidRPr="003E48D3" w:rsidRDefault="00571B50" w:rsidP="003E48D3">
            <w:pPr>
              <w:tabs>
                <w:tab w:val="left" w:pos="142"/>
              </w:tabs>
              <w:jc w:val="center"/>
              <w:rPr>
                <w:lang w:val="kk-KZ"/>
              </w:rPr>
            </w:pPr>
            <w:r w:rsidRPr="003E48D3">
              <w:rPr>
                <w:lang w:val="kk-KZ"/>
              </w:rPr>
              <w:t>Тақырыптың аталуы</w:t>
            </w:r>
          </w:p>
        </w:tc>
        <w:tc>
          <w:tcPr>
            <w:tcW w:w="741"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3E48D3" w:rsidRDefault="00571B50" w:rsidP="003E48D3">
            <w:pPr>
              <w:tabs>
                <w:tab w:val="left" w:pos="142"/>
              </w:tabs>
              <w:jc w:val="center"/>
              <w:rPr>
                <w:lang w:val="kk-KZ"/>
              </w:rPr>
            </w:pPr>
            <w:r w:rsidRPr="003E48D3">
              <w:rPr>
                <w:lang w:val="kk-KZ"/>
              </w:rPr>
              <w:t>Сағат саны</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3E48D3" w:rsidRDefault="00571B50" w:rsidP="003E48D3">
            <w:pPr>
              <w:tabs>
                <w:tab w:val="left" w:pos="142"/>
              </w:tabs>
              <w:jc w:val="center"/>
              <w:rPr>
                <w:lang w:val="kk-KZ"/>
              </w:rPr>
            </w:pPr>
            <w:r w:rsidRPr="003E48D3">
              <w:rPr>
                <w:lang w:val="kk-KZ"/>
              </w:rPr>
              <w:t xml:space="preserve">Бағасы </w:t>
            </w:r>
          </w:p>
        </w:tc>
      </w:tr>
      <w:tr w:rsidR="00571B50" w:rsidRPr="00E351C1" w:rsidTr="0021449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B721D0">
            <w:pPr>
              <w:ind w:firstLine="708"/>
              <w:jc w:val="both"/>
              <w:rPr>
                <w:b/>
                <w:bCs/>
                <w:caps/>
                <w:lang w:val="kk-KZ"/>
              </w:rPr>
            </w:pPr>
            <w:r w:rsidRPr="00E351C1">
              <w:rPr>
                <w:b/>
                <w:lang w:val="kk-KZ"/>
              </w:rPr>
              <w:t xml:space="preserve">1 Модуль  </w:t>
            </w:r>
            <w:r w:rsidR="00B721D0">
              <w:rPr>
                <w:b/>
                <w:bCs/>
                <w:lang w:val="kk-KZ"/>
              </w:rPr>
              <w:t>П</w:t>
            </w:r>
            <w:r w:rsidRPr="00E351C1">
              <w:rPr>
                <w:b/>
                <w:bCs/>
                <w:lang w:val="kk-KZ"/>
              </w:rPr>
              <w:t>сихологиялық</w:t>
            </w:r>
            <w:r w:rsidR="00B721D0">
              <w:rPr>
                <w:b/>
                <w:bCs/>
                <w:lang w:val="kk-KZ"/>
              </w:rPr>
              <w:t xml:space="preserve"> - педагогикалық</w:t>
            </w:r>
            <w:r w:rsidRPr="00E351C1">
              <w:rPr>
                <w:lang w:val="kk-KZ"/>
              </w:rPr>
              <w:t xml:space="preserve"> </w:t>
            </w:r>
            <w:r w:rsidRPr="00E351C1">
              <w:rPr>
                <w:b/>
                <w:bCs/>
                <w:lang w:val="kk-KZ"/>
              </w:rPr>
              <w:t>кеңес беру мен педагог-психолог іс-әрекетінің бағыттары</w:t>
            </w:r>
          </w:p>
        </w:tc>
      </w:tr>
      <w:tr w:rsidR="00571B50" w:rsidRPr="00E351C1" w:rsidTr="00214494">
        <w:trPr>
          <w:trHeight w:val="344"/>
        </w:trPr>
        <w:tc>
          <w:tcPr>
            <w:tcW w:w="427" w:type="pct"/>
            <w:vMerge w:val="restar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p w:rsidR="00571B50" w:rsidRPr="00E351C1" w:rsidRDefault="00571B50" w:rsidP="003E48D3">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1 дәріс.</w:t>
            </w:r>
            <w:r w:rsidRPr="00E351C1">
              <w:rPr>
                <w:lang w:val="kk-KZ"/>
              </w:rPr>
              <w:t xml:space="preserve"> </w:t>
            </w:r>
            <w:r w:rsidRPr="00E351C1">
              <w:rPr>
                <w:caps/>
                <w:lang w:val="kk-KZ"/>
              </w:rPr>
              <w:t>Б</w:t>
            </w:r>
            <w:r w:rsidRPr="00E351C1">
              <w:rPr>
                <w:lang w:val="kk-KZ"/>
              </w:rPr>
              <w:t xml:space="preserve">ілім беру аймағындағы педагог-психологтың кеңес беру </w:t>
            </w:r>
            <w:r w:rsidR="003E48D3" w:rsidRPr="00E351C1">
              <w:rPr>
                <w:lang w:val="kk-KZ"/>
              </w:rPr>
              <w:t xml:space="preserve">қызметі </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r>
      <w:tr w:rsidR="00571B50" w:rsidRPr="00E351C1" w:rsidTr="00214494">
        <w:trPr>
          <w:trHeight w:val="840"/>
        </w:trPr>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 xml:space="preserve">1 практикалық (зертханалық) </w:t>
            </w:r>
            <w:r w:rsidR="003E48D3" w:rsidRPr="00E351C1">
              <w:rPr>
                <w:caps/>
                <w:lang w:val="kk-KZ"/>
              </w:rPr>
              <w:t>Б</w:t>
            </w:r>
            <w:r w:rsidR="003E48D3" w:rsidRPr="00E351C1">
              <w:rPr>
                <w:lang w:val="kk-KZ"/>
              </w:rPr>
              <w:t xml:space="preserve">ілім беру аймағындағы педагог-психологтың кеңес беру іс-әрекетіне жалпы сипаттама. </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3</w:t>
            </w:r>
          </w:p>
        </w:tc>
      </w:tr>
      <w:tr w:rsidR="00571B50" w:rsidRPr="00E351C1" w:rsidTr="00214494">
        <w:trPr>
          <w:trHeight w:val="257"/>
        </w:trPr>
        <w:tc>
          <w:tcPr>
            <w:tcW w:w="427" w:type="pct"/>
            <w:vMerge w:val="restart"/>
            <w:tcBorders>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bCs/>
                <w:caps/>
                <w:lang w:val="kk-KZ"/>
              </w:rPr>
            </w:pPr>
            <w:r w:rsidRPr="00E351C1">
              <w:rPr>
                <w:b/>
                <w:lang w:val="kk-KZ"/>
              </w:rPr>
              <w:t xml:space="preserve">2 дәріс. </w:t>
            </w:r>
            <w:r w:rsidRPr="00E351C1">
              <w:rPr>
                <w:lang w:val="kk-KZ"/>
              </w:rPr>
              <w:t>Педагог-</w:t>
            </w:r>
            <w:r w:rsidRPr="00E351C1">
              <w:rPr>
                <w:bCs/>
                <w:lang w:val="kk-KZ"/>
              </w:rPr>
              <w:t xml:space="preserve">психолог пен оқушы арақтынасындағы сенімділікті құру (вербалды және вербалды емес тәсілмен) жолдары </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2</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r>
      <w:tr w:rsidR="00571B50" w:rsidRPr="00E351C1" w:rsidTr="00214494">
        <w:trPr>
          <w:trHeight w:val="562"/>
        </w:trPr>
        <w:tc>
          <w:tcPr>
            <w:tcW w:w="427" w:type="pct"/>
            <w:vMerge/>
            <w:tcBorders>
              <w:left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b/>
                <w:lang w:val="kk-KZ"/>
              </w:rPr>
            </w:pPr>
            <w:r w:rsidRPr="00E351C1">
              <w:rPr>
                <w:b/>
                <w:lang w:val="kk-KZ"/>
              </w:rPr>
              <w:t>2 практикалық (зертханалық) сабақ</w:t>
            </w:r>
            <w:r w:rsidRPr="00E351C1">
              <w:rPr>
                <w:lang w:val="kk-KZ"/>
              </w:rPr>
              <w:t xml:space="preserve">  </w:t>
            </w:r>
            <w:r w:rsidR="003E48D3" w:rsidRPr="00E351C1">
              <w:rPr>
                <w:lang w:val="kk-KZ"/>
              </w:rPr>
              <w:t>Педагогикалық-психологиялық кеңес беру мәселесінің жүргізілу құрылымының міндеттері</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3</w:t>
            </w:r>
          </w:p>
        </w:tc>
      </w:tr>
      <w:tr w:rsidR="00571B50" w:rsidRPr="00E351C1" w:rsidTr="00214494">
        <w:trPr>
          <w:trHeight w:val="242"/>
        </w:trPr>
        <w:tc>
          <w:tcPr>
            <w:tcW w:w="427" w:type="pct"/>
            <w:vMerge w:val="restart"/>
            <w:tcBorders>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3</w:t>
            </w: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3 дәріс.</w:t>
            </w:r>
            <w:r w:rsidRPr="00E351C1">
              <w:rPr>
                <w:lang w:val="kk-KZ"/>
              </w:rPr>
              <w:t xml:space="preserve"> Педагогикалық-психологиялық кеңес беру тәсілдері мен әдістерін талдау</w:t>
            </w:r>
            <w:r w:rsidRPr="00E351C1">
              <w:rPr>
                <w:b/>
                <w:lang w:val="kk-KZ"/>
              </w:rPr>
              <w:t xml:space="preserve"> </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2</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r>
      <w:tr w:rsidR="00571B50" w:rsidRPr="00E351C1" w:rsidTr="00214494">
        <w:trPr>
          <w:trHeight w:val="273"/>
        </w:trPr>
        <w:tc>
          <w:tcPr>
            <w:tcW w:w="427" w:type="pct"/>
            <w:vMerge/>
            <w:tcBorders>
              <w:left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b/>
                <w:lang w:val="kk-KZ"/>
              </w:rPr>
            </w:pPr>
            <w:r w:rsidRPr="00E351C1">
              <w:rPr>
                <w:b/>
                <w:lang w:val="kk-KZ"/>
              </w:rPr>
              <w:t>3 практикалық (зертханалық) сабақ</w:t>
            </w:r>
            <w:r w:rsidRPr="00E351C1">
              <w:rPr>
                <w:lang w:val="kk-KZ"/>
              </w:rPr>
              <w:t xml:space="preserve"> </w:t>
            </w:r>
            <w:r w:rsidR="003E48D3" w:rsidRPr="00E351C1">
              <w:rPr>
                <w:lang w:val="kk-KZ"/>
              </w:rPr>
              <w:t xml:space="preserve">Раппорт- іштей санасыздық сенім тәсілі  </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3</w:t>
            </w:r>
          </w:p>
        </w:tc>
      </w:tr>
      <w:tr w:rsidR="00571B50" w:rsidRPr="00E351C1" w:rsidTr="00214494">
        <w:trPr>
          <w:trHeight w:val="273"/>
        </w:trPr>
        <w:tc>
          <w:tcPr>
            <w:tcW w:w="427" w:type="pct"/>
            <w:vMerge/>
            <w:tcBorders>
              <w:left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1СОӨЖ</w:t>
            </w:r>
            <w:r w:rsidR="00CB3AA0">
              <w:rPr>
                <w:b/>
                <w:lang w:val="kk-KZ"/>
              </w:rPr>
              <w:t xml:space="preserve"> </w:t>
            </w:r>
            <w:r w:rsidR="00CB3AA0">
              <w:rPr>
                <w:lang w:val="kk-KZ"/>
              </w:rPr>
              <w:t>Педагогикалық, психологиялық,  диагностикалық әдістерге қысқаша шолу жасаңыз.</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17</w:t>
            </w:r>
          </w:p>
        </w:tc>
      </w:tr>
      <w:tr w:rsidR="00571B50" w:rsidRPr="00E351C1" w:rsidTr="00214494">
        <w:trPr>
          <w:trHeight w:val="297"/>
        </w:trPr>
        <w:tc>
          <w:tcPr>
            <w:tcW w:w="5000" w:type="pct"/>
            <w:gridSpan w:val="5"/>
            <w:tcBorders>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b/>
                <w:lang w:val="kk-KZ"/>
              </w:rPr>
              <w:t xml:space="preserve">2 Модуль </w:t>
            </w:r>
            <w:r w:rsidR="00B721D0">
              <w:rPr>
                <w:b/>
                <w:lang w:val="kk-KZ"/>
              </w:rPr>
              <w:t>П</w:t>
            </w:r>
            <w:r w:rsidR="003E48D3" w:rsidRPr="00E351C1">
              <w:rPr>
                <w:b/>
                <w:lang w:val="kk-KZ"/>
              </w:rPr>
              <w:t>сихологиялық</w:t>
            </w:r>
            <w:r w:rsidR="00B721D0">
              <w:rPr>
                <w:b/>
                <w:lang w:val="kk-KZ"/>
              </w:rPr>
              <w:t xml:space="preserve">-педагогикалық </w:t>
            </w:r>
            <w:r w:rsidR="003E48D3" w:rsidRPr="00E351C1">
              <w:rPr>
                <w:b/>
                <w:lang w:val="kk-KZ"/>
              </w:rPr>
              <w:t xml:space="preserve"> диагностика</w:t>
            </w:r>
          </w:p>
        </w:tc>
      </w:tr>
      <w:tr w:rsidR="00571B50" w:rsidRPr="00E351C1" w:rsidTr="00214494">
        <w:tc>
          <w:tcPr>
            <w:tcW w:w="427" w:type="pct"/>
            <w:vMerge w:val="restar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4</w:t>
            </w:r>
          </w:p>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B721D0">
            <w:pPr>
              <w:pStyle w:val="ab"/>
              <w:spacing w:after="0"/>
              <w:jc w:val="both"/>
              <w:rPr>
                <w:bCs/>
                <w:lang w:val="kk-KZ"/>
              </w:rPr>
            </w:pPr>
            <w:r w:rsidRPr="00E351C1">
              <w:rPr>
                <w:b/>
                <w:lang w:val="kk-KZ"/>
              </w:rPr>
              <w:t>4 дәріс.</w:t>
            </w:r>
            <w:r w:rsidRPr="00E351C1">
              <w:rPr>
                <w:lang w:val="kk-KZ"/>
              </w:rPr>
              <w:t xml:space="preserve"> </w:t>
            </w:r>
            <w:r w:rsidR="00B721D0" w:rsidRPr="00B721D0">
              <w:rPr>
                <w:lang w:val="kk-KZ"/>
              </w:rPr>
              <w:t xml:space="preserve">Психологиялық-педагогикалық </w:t>
            </w:r>
            <w:r w:rsidR="003E48D3" w:rsidRPr="00B721D0">
              <w:rPr>
                <w:lang w:val="kk-KZ"/>
              </w:rPr>
              <w:t>диагностикалық әдістерге қысқаша шолу</w:t>
            </w:r>
            <w:r w:rsidR="003E48D3" w:rsidRPr="00E351C1">
              <w:rPr>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r>
      <w:tr w:rsidR="00571B50" w:rsidRPr="00E351C1" w:rsidTr="00214494">
        <w:trPr>
          <w:trHeight w:val="242"/>
        </w:trPr>
        <w:tc>
          <w:tcPr>
            <w:tcW w:w="427" w:type="pct"/>
            <w:vMerge/>
            <w:tcBorders>
              <w:left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 xml:space="preserve">4 практикалық (зертханалық) сабақ </w:t>
            </w:r>
            <w:r w:rsidR="003E48D3" w:rsidRPr="00E351C1">
              <w:rPr>
                <w:lang w:val="kk-KZ"/>
              </w:rPr>
              <w:t>Кеңес беру барысында сенімділік қатынасымен байланыс жағдайлары</w:t>
            </w:r>
            <w:r w:rsidR="003E48D3" w:rsidRPr="00E351C1">
              <w:rPr>
                <w:b/>
                <w:bCs/>
                <w:lang w:val="kk-KZ"/>
              </w:rPr>
              <w:t xml:space="preserve"> </w:t>
            </w:r>
            <w:r w:rsidR="003E48D3" w:rsidRPr="00E351C1">
              <w:rPr>
                <w:lang w:val="kk-KZ"/>
              </w:rPr>
              <w:t xml:space="preserve">Сенімді санада қалыптастыру тәсілдері. </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3</w:t>
            </w:r>
          </w:p>
        </w:tc>
      </w:tr>
      <w:tr w:rsidR="00571B50" w:rsidRPr="00E351C1" w:rsidTr="00214494">
        <w:trPr>
          <w:trHeight w:val="242"/>
        </w:trPr>
        <w:tc>
          <w:tcPr>
            <w:tcW w:w="427" w:type="pct"/>
            <w:vMerge/>
            <w:tcBorders>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pStyle w:val="caaieiaie3"/>
              <w:spacing w:before="0" w:beforeAutospacing="0" w:after="0" w:afterAutospacing="0"/>
              <w:jc w:val="both"/>
              <w:rPr>
                <w:lang w:val="kk-KZ"/>
              </w:rPr>
            </w:pPr>
            <w:r w:rsidRPr="00E351C1">
              <w:rPr>
                <w:b/>
                <w:lang w:val="kk-KZ"/>
              </w:rPr>
              <w:t xml:space="preserve">2 СОӨЖ </w:t>
            </w:r>
            <w:r w:rsidR="00CB3AA0">
              <w:rPr>
                <w:lang w:val="kk-KZ"/>
              </w:rPr>
              <w:t>Педагогикалық-психологиялық кеңес беру үдерісінің құрылымын талқылаңыз.</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13</w:t>
            </w:r>
          </w:p>
        </w:tc>
      </w:tr>
      <w:tr w:rsidR="00571B50" w:rsidRPr="00E351C1" w:rsidTr="00214494">
        <w:tc>
          <w:tcPr>
            <w:tcW w:w="427" w:type="pct"/>
            <w:vMerge w:val="restar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5</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5 дәріс.</w:t>
            </w:r>
            <w:r w:rsidRPr="00E351C1">
              <w:rPr>
                <w:lang w:val="kk-KZ"/>
              </w:rPr>
              <w:t xml:space="preserve"> </w:t>
            </w:r>
            <w:r w:rsidR="003E48D3" w:rsidRPr="00E351C1">
              <w:rPr>
                <w:bCs/>
                <w:lang w:val="kk-KZ"/>
              </w:rPr>
              <w:t>Кеңес берудегі өзін-өзі бағалау әдістері.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r>
      <w:tr w:rsidR="00571B50" w:rsidRPr="00E351C1" w:rsidTr="00214494">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E351C1">
            <w:pPr>
              <w:jc w:val="both"/>
              <w:rPr>
                <w:lang w:val="kk-KZ"/>
              </w:rPr>
            </w:pPr>
            <w:r w:rsidRPr="00E351C1">
              <w:rPr>
                <w:b/>
                <w:lang w:val="kk-KZ"/>
              </w:rPr>
              <w:t>5 практикалық (зертханалық) сабақ</w:t>
            </w:r>
            <w:r w:rsidRPr="00E351C1">
              <w:rPr>
                <w:bCs/>
                <w:lang w:val="kk-KZ"/>
              </w:rPr>
              <w:t xml:space="preserve">. </w:t>
            </w:r>
            <w:r w:rsidR="003E48D3" w:rsidRPr="00E351C1">
              <w:rPr>
                <w:lang w:val="kk-KZ"/>
              </w:rPr>
              <w:t>Педагогикалық- психологиялық кеңес беру құрылымындағы классикалық психоанализ техникасы.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3</w:t>
            </w:r>
          </w:p>
        </w:tc>
      </w:tr>
      <w:tr w:rsidR="00571B50" w:rsidRPr="00E351C1" w:rsidTr="00214494">
        <w:tc>
          <w:tcPr>
            <w:tcW w:w="427" w:type="pct"/>
            <w:vMerge/>
            <w:tcBorders>
              <w:left w:val="single" w:sz="4" w:space="0" w:color="auto"/>
              <w:bottom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pStyle w:val="caaieiaie3"/>
              <w:spacing w:before="0" w:beforeAutospacing="0" w:after="0" w:afterAutospacing="0"/>
              <w:jc w:val="both"/>
              <w:rPr>
                <w:lang w:val="kk-KZ"/>
              </w:rPr>
            </w:pPr>
            <w:r w:rsidRPr="00E351C1">
              <w:rPr>
                <w:b/>
                <w:lang w:val="kk-KZ"/>
              </w:rPr>
              <w:t xml:space="preserve">3 СОӨЖ </w:t>
            </w:r>
            <w:r w:rsidR="00CB3AA0">
              <w:rPr>
                <w:lang w:val="kk-KZ"/>
              </w:rPr>
              <w:t xml:space="preserve">Қарым-қатынас барысында қиналатын жеке оқушыға кеңес беру жолдарымен таныстырыңыз.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12</w:t>
            </w:r>
          </w:p>
        </w:tc>
      </w:tr>
      <w:tr w:rsidR="00571B50" w:rsidRPr="00E351C1" w:rsidTr="00214494">
        <w:tc>
          <w:tcPr>
            <w:tcW w:w="427" w:type="pct"/>
            <w:vMerge w:val="restar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6</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E351C1">
            <w:pPr>
              <w:pStyle w:val="ab"/>
              <w:tabs>
                <w:tab w:val="num" w:pos="1440"/>
              </w:tabs>
              <w:spacing w:after="0"/>
              <w:rPr>
                <w:bCs/>
                <w:lang w:val="kk-KZ"/>
              </w:rPr>
            </w:pPr>
            <w:r w:rsidRPr="00E351C1">
              <w:rPr>
                <w:b/>
                <w:lang w:val="kk-KZ"/>
              </w:rPr>
              <w:t>6 дәріс.</w:t>
            </w:r>
            <w:r w:rsidRPr="00E351C1">
              <w:rPr>
                <w:lang w:val="kk-KZ"/>
              </w:rPr>
              <w:t xml:space="preserve"> </w:t>
            </w:r>
            <w:r w:rsidR="003E48D3" w:rsidRPr="00E351C1">
              <w:rPr>
                <w:bCs/>
                <w:lang w:val="kk-KZ"/>
              </w:rPr>
              <w:t xml:space="preserve">Ақпаратты өңдеу және анализ жасау әдістері. Кеңес беруді эффкетивті бағалау әдістері.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w:t>
            </w:r>
          </w:p>
        </w:tc>
      </w:tr>
      <w:tr w:rsidR="00571B50" w:rsidRPr="00E351C1" w:rsidTr="00214494">
        <w:tc>
          <w:tcPr>
            <w:tcW w:w="427" w:type="pct"/>
            <w:vMerge/>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6 практикалық (зертханалық) сабақ</w:t>
            </w:r>
            <w:r w:rsidRPr="00E351C1">
              <w:rPr>
                <w:bCs/>
                <w:lang w:val="kk-KZ"/>
              </w:rPr>
              <w:t xml:space="preserve"> </w:t>
            </w:r>
            <w:r w:rsidR="003E48D3" w:rsidRPr="00E351C1">
              <w:rPr>
                <w:lang w:val="kk-KZ"/>
              </w:rPr>
              <w:t xml:space="preserve">Педагогикалық-психологиялық кеңес берудегі әңгімелесу және психотренг негізінде балалар мен ата-аналардың қатынасын түзету техникасы.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3</w:t>
            </w:r>
          </w:p>
        </w:tc>
      </w:tr>
      <w:tr w:rsidR="00571B50" w:rsidRPr="00E351C1" w:rsidTr="00214494">
        <w:trPr>
          <w:trHeight w:val="228"/>
        </w:trPr>
        <w:tc>
          <w:tcPr>
            <w:tcW w:w="427" w:type="pct"/>
            <w:vMerge/>
            <w:tcBorders>
              <w:top w:val="single" w:sz="4" w:space="0" w:color="auto"/>
              <w:left w:val="single" w:sz="4" w:space="0" w:color="auto"/>
              <w:bottom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pStyle w:val="caaieiaie3"/>
              <w:spacing w:before="0" w:beforeAutospacing="0" w:after="0" w:afterAutospacing="0"/>
              <w:jc w:val="both"/>
              <w:rPr>
                <w:b/>
                <w:lang w:val="kk-KZ"/>
              </w:rPr>
            </w:pPr>
            <w:r w:rsidRPr="00E351C1">
              <w:rPr>
                <w:b/>
                <w:lang w:val="kk-KZ"/>
              </w:rPr>
              <w:t xml:space="preserve">4 СОӨЖ </w:t>
            </w:r>
            <w:r w:rsidR="00CB3AA0">
              <w:rPr>
                <w:lang w:val="kk-KZ"/>
              </w:rPr>
              <w:t>«Психологиялық кеңес», «педагогикалық кеңес», «психологиялық әсер ету», «педагогикалық-психологиялық қолдау»</w:t>
            </w:r>
            <w:r w:rsidR="00CB3AA0">
              <w:rPr>
                <w:sz w:val="28"/>
                <w:szCs w:val="28"/>
                <w:lang w:val="kk-KZ"/>
              </w:rPr>
              <w:t xml:space="preserve"> </w:t>
            </w:r>
            <w:r w:rsidR="00CB3AA0">
              <w:rPr>
                <w:lang w:val="kk-KZ"/>
              </w:rPr>
              <w:t>ұғымдарына анықтама беріңіз.</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15</w:t>
            </w:r>
          </w:p>
        </w:tc>
      </w:tr>
      <w:tr w:rsidR="00571B50" w:rsidRPr="00E351C1" w:rsidTr="00214494">
        <w:tc>
          <w:tcPr>
            <w:tcW w:w="427" w:type="pct"/>
            <w:vMerge w:val="restar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7</w:t>
            </w:r>
          </w:p>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E351C1">
            <w:pPr>
              <w:pStyle w:val="ab"/>
              <w:spacing w:after="0"/>
              <w:jc w:val="both"/>
              <w:rPr>
                <w:b/>
                <w:lang w:val="kk-KZ"/>
              </w:rPr>
            </w:pPr>
            <w:r w:rsidRPr="00E351C1">
              <w:rPr>
                <w:b/>
                <w:lang w:val="kk-KZ"/>
              </w:rPr>
              <w:t>7 дәріс</w:t>
            </w:r>
            <w:r w:rsidRPr="00E351C1">
              <w:rPr>
                <w:lang w:val="kk-KZ"/>
              </w:rPr>
              <w:t xml:space="preserve">. </w:t>
            </w:r>
            <w:r w:rsidR="003E48D3" w:rsidRPr="00E351C1">
              <w:rPr>
                <w:lang w:val="kk-KZ"/>
              </w:rPr>
              <w:t>Қарым-қатынас барысында қиналатын жеке оқушыға кеңес беру</w:t>
            </w:r>
            <w:r w:rsidR="003E48D3" w:rsidRPr="00E351C1">
              <w:rPr>
                <w:b/>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w:t>
            </w:r>
          </w:p>
        </w:tc>
      </w:tr>
      <w:tr w:rsidR="00571B50" w:rsidRPr="00E351C1" w:rsidTr="00214494">
        <w:trPr>
          <w:trHeight w:val="274"/>
        </w:trPr>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7 практикалық (зертханалық) сабақ</w:t>
            </w:r>
            <w:r w:rsidRPr="00E351C1">
              <w:rPr>
                <w:lang w:val="kk-KZ"/>
              </w:rPr>
              <w:t xml:space="preserve"> </w:t>
            </w:r>
            <w:r w:rsidR="003E48D3" w:rsidRPr="00E351C1">
              <w:rPr>
                <w:lang w:val="kk-KZ"/>
              </w:rPr>
              <w:t xml:space="preserve">Педагогикалық өзарақатынастың өзекті мәселелері жөнінде педагогикалық- психологиялық кеңес берудегі гендрлік зерттеулер. </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3</w:t>
            </w:r>
          </w:p>
        </w:tc>
      </w:tr>
      <w:tr w:rsidR="00571B50" w:rsidRPr="00E351C1" w:rsidTr="00214494">
        <w:tc>
          <w:tcPr>
            <w:tcW w:w="427" w:type="pct"/>
            <w:vMerge/>
            <w:tcBorders>
              <w:left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pStyle w:val="caaieiaie3"/>
              <w:spacing w:before="0" w:beforeAutospacing="0" w:after="0" w:afterAutospacing="0"/>
              <w:jc w:val="both"/>
              <w:rPr>
                <w:lang w:val="kk-KZ"/>
              </w:rPr>
            </w:pPr>
            <w:r w:rsidRPr="00E351C1">
              <w:rPr>
                <w:b/>
                <w:lang w:val="kk-KZ"/>
              </w:rPr>
              <w:t xml:space="preserve">5 СОӨЖ </w:t>
            </w:r>
            <w:r w:rsidR="00CB3AA0">
              <w:rPr>
                <w:lang w:val="kk-KZ"/>
              </w:rPr>
              <w:t>«Мектеп, оқушы, ата-ана ынтымақтастық» тақырыбы бойынша педагогикалық -тәжірибелік талдау жасаңыз.</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15</w:t>
            </w:r>
          </w:p>
        </w:tc>
      </w:tr>
      <w:tr w:rsidR="00571B50" w:rsidRPr="00E351C1" w:rsidTr="00214494">
        <w:tc>
          <w:tcPr>
            <w:tcW w:w="427" w:type="pct"/>
            <w:vMerge/>
            <w:tcBorders>
              <w:left w:val="single" w:sz="4" w:space="0" w:color="auto"/>
              <w:bottom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b/>
                <w:lang w:val="kk-KZ"/>
              </w:rPr>
            </w:pPr>
            <w:r w:rsidRPr="00E351C1">
              <w:rPr>
                <w:b/>
                <w:lang w:val="kk-KZ"/>
              </w:rPr>
              <w:t xml:space="preserve">1 Аралық бақылау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b/>
                <w:caps/>
                <w:lang w:val="en-US"/>
              </w:rPr>
            </w:pPr>
            <w:r w:rsidRPr="00E351C1">
              <w:rPr>
                <w:b/>
                <w:caps/>
                <w:lang w:val="en-US"/>
              </w:rPr>
              <w:t>100</w:t>
            </w:r>
          </w:p>
        </w:tc>
      </w:tr>
      <w:tr w:rsidR="00571B50" w:rsidRPr="00E351C1" w:rsidTr="00214494">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E351C1" w:rsidRPr="00E351C1" w:rsidRDefault="00571B50" w:rsidP="003E48D3">
            <w:pPr>
              <w:jc w:val="both"/>
              <w:rPr>
                <w:b/>
                <w:lang w:val="kk-KZ"/>
              </w:rPr>
            </w:pPr>
            <w:r w:rsidRPr="00E351C1">
              <w:rPr>
                <w:b/>
                <w:lang w:val="kk-KZ"/>
              </w:rPr>
              <w:t xml:space="preserve">3 Модуль </w:t>
            </w:r>
            <w:r w:rsidR="00E351C1" w:rsidRPr="00E351C1">
              <w:rPr>
                <w:b/>
                <w:lang w:val="kk-KZ"/>
              </w:rPr>
              <w:t>Педагогикалық-психологиялық кеңес беру тәсілдері мен әдістері</w:t>
            </w:r>
          </w:p>
        </w:tc>
      </w:tr>
      <w:tr w:rsidR="00571B50" w:rsidRPr="00E351C1" w:rsidTr="00214494">
        <w:tc>
          <w:tcPr>
            <w:tcW w:w="427" w:type="pct"/>
            <w:vMerge w:val="restart"/>
            <w:tcBorders>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8</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E351C1">
            <w:pPr>
              <w:pStyle w:val="ab"/>
              <w:spacing w:after="0"/>
              <w:rPr>
                <w:i/>
                <w:iCs/>
                <w:lang w:val="kk-KZ"/>
              </w:rPr>
            </w:pPr>
            <w:r w:rsidRPr="00E351C1">
              <w:rPr>
                <w:b/>
                <w:lang w:val="kk-KZ"/>
              </w:rPr>
              <w:t>8 дәріс.</w:t>
            </w:r>
            <w:r w:rsidRPr="00E351C1">
              <w:rPr>
                <w:lang w:val="kk-KZ"/>
              </w:rPr>
              <w:t xml:space="preserve"> </w:t>
            </w:r>
            <w:r w:rsidR="003E48D3" w:rsidRPr="00E351C1">
              <w:rPr>
                <w:lang w:val="kk-KZ"/>
              </w:rPr>
              <w:t xml:space="preserve">Қорқыныш, үрейден стресс алу, мазасыздану жағдайларының  құрылымы мен оған  жеке-дара кеңес беру түрлері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r>
      <w:tr w:rsidR="00571B50" w:rsidRPr="00E351C1" w:rsidTr="00214494">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E351C1">
            <w:pPr>
              <w:jc w:val="both"/>
              <w:rPr>
                <w:lang w:val="kk-KZ"/>
              </w:rPr>
            </w:pPr>
            <w:r w:rsidRPr="00E351C1">
              <w:rPr>
                <w:b/>
                <w:lang w:val="kk-KZ"/>
              </w:rPr>
              <w:t>8 практикалық (зертханалық) сабақ</w:t>
            </w:r>
            <w:r w:rsidRPr="00E351C1">
              <w:rPr>
                <w:lang w:val="kk-KZ"/>
              </w:rPr>
              <w:t xml:space="preserve"> </w:t>
            </w:r>
            <w:r w:rsidR="003E48D3" w:rsidRPr="00E351C1">
              <w:rPr>
                <w:lang w:val="kk-KZ"/>
              </w:rPr>
              <w:t>Аддиктивтік жүріс-тұрыс мәселелері: ерте жастан ішімдікке салыну, нашақорлық.</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3</w:t>
            </w:r>
          </w:p>
        </w:tc>
      </w:tr>
      <w:tr w:rsidR="00571B50" w:rsidRPr="00E351C1" w:rsidTr="00214494">
        <w:tc>
          <w:tcPr>
            <w:tcW w:w="427" w:type="pct"/>
            <w:vMerge w:val="restart"/>
            <w:tcBorders>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9</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i/>
                <w:iCs/>
                <w:lang w:val="kk-KZ"/>
              </w:rPr>
            </w:pPr>
            <w:r w:rsidRPr="00E351C1">
              <w:rPr>
                <w:b/>
                <w:lang w:val="en-US"/>
              </w:rPr>
              <w:t xml:space="preserve">9 </w:t>
            </w:r>
            <w:r w:rsidRPr="00E351C1">
              <w:rPr>
                <w:b/>
                <w:lang w:val="kk-KZ"/>
              </w:rPr>
              <w:t>дәріс.</w:t>
            </w:r>
            <w:r w:rsidRPr="00E351C1">
              <w:rPr>
                <w:lang w:val="kk-KZ"/>
              </w:rPr>
              <w:t xml:space="preserve"> </w:t>
            </w:r>
            <w:r w:rsidR="003E48D3" w:rsidRPr="00E351C1">
              <w:rPr>
                <w:b/>
                <w:bCs/>
                <w:lang w:val="kk-KZ"/>
              </w:rPr>
              <w:t xml:space="preserve"> </w:t>
            </w:r>
            <w:r w:rsidR="003E48D3" w:rsidRPr="00E351C1">
              <w:rPr>
                <w:bCs/>
                <w:lang w:val="kk-KZ"/>
              </w:rPr>
              <w:t>Дипрессияны алдын-алу мақсатында жекедаралық кеңес беру бағыттары</w:t>
            </w:r>
            <w:r w:rsidR="003E48D3" w:rsidRPr="00E351C1">
              <w:rPr>
                <w:b/>
                <w:bCs/>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r>
      <w:tr w:rsidR="00571B50" w:rsidRPr="00E351C1" w:rsidTr="00E351C1">
        <w:trPr>
          <w:trHeight w:val="601"/>
        </w:trPr>
        <w:tc>
          <w:tcPr>
            <w:tcW w:w="427" w:type="pct"/>
            <w:vMerge/>
            <w:tcBorders>
              <w:left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9 практикалық (зертханалық) сабақ</w:t>
            </w:r>
            <w:r w:rsidRPr="00E351C1">
              <w:rPr>
                <w:lang w:val="kk-KZ"/>
              </w:rPr>
              <w:t xml:space="preserve"> </w:t>
            </w:r>
            <w:r w:rsidR="003E48D3" w:rsidRPr="00E351C1">
              <w:rPr>
                <w:lang w:val="kk-KZ"/>
              </w:rPr>
              <w:t>Топтық кеңес беру техникасы.</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p w:rsidR="00571B50" w:rsidRPr="00E351C1" w:rsidRDefault="00571B50" w:rsidP="003E48D3">
            <w:pPr>
              <w:jc w:val="center"/>
              <w:rPr>
                <w:lang w:val="kk-KZ"/>
              </w:rPr>
            </w:pP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3</w:t>
            </w:r>
          </w:p>
        </w:tc>
      </w:tr>
      <w:tr w:rsidR="00571B50" w:rsidRPr="00E351C1" w:rsidTr="00214494">
        <w:tc>
          <w:tcPr>
            <w:tcW w:w="427" w:type="pct"/>
            <w:vMerge w:val="restart"/>
            <w:tcBorders>
              <w:left w:val="single" w:sz="4" w:space="0" w:color="auto"/>
              <w:right w:val="single" w:sz="4" w:space="0" w:color="auto"/>
            </w:tcBorders>
            <w:shd w:val="clear" w:color="auto" w:fill="auto"/>
            <w:vAlign w:val="center"/>
          </w:tcPr>
          <w:p w:rsidR="00571B50" w:rsidRPr="00E351C1" w:rsidRDefault="00571B50" w:rsidP="003E48D3">
            <w:pPr>
              <w:jc w:val="center"/>
              <w:rPr>
                <w:lang w:val="en-US"/>
              </w:rPr>
            </w:pPr>
            <w:r w:rsidRPr="00E351C1">
              <w:rPr>
                <w:lang w:val="en-US"/>
              </w:rPr>
              <w:t>10</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b/>
                <w:bCs/>
                <w:lang w:val="kk-KZ"/>
              </w:rPr>
            </w:pPr>
            <w:r w:rsidRPr="00E351C1">
              <w:rPr>
                <w:b/>
                <w:lang w:val="en-US"/>
              </w:rPr>
              <w:t xml:space="preserve">10 </w:t>
            </w:r>
            <w:r w:rsidRPr="00E351C1">
              <w:rPr>
                <w:b/>
                <w:lang w:val="kk-KZ"/>
              </w:rPr>
              <w:t>дәріс.</w:t>
            </w:r>
            <w:r w:rsidRPr="00E351C1">
              <w:rPr>
                <w:lang w:val="kk-KZ"/>
              </w:rPr>
              <w:t xml:space="preserve"> </w:t>
            </w:r>
            <w:r w:rsidR="003E48D3" w:rsidRPr="00E351C1">
              <w:rPr>
                <w:bCs/>
                <w:lang w:val="kk-KZ"/>
              </w:rPr>
              <w:t>Жасөспірімдер мен балалардың жүріс-тұрысына (ерте наркамания мен ішімдікке салынуы)  т.б. мәселелер бойынша ата-аналар мен педагогтарға топтық кеңес беру</w:t>
            </w:r>
            <w:r w:rsidR="003E48D3" w:rsidRPr="00E351C1">
              <w:rPr>
                <w:b/>
                <w:bCs/>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r>
      <w:tr w:rsidR="00571B50" w:rsidRPr="00E351C1" w:rsidTr="00214494">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E351C1">
            <w:pPr>
              <w:jc w:val="both"/>
              <w:rPr>
                <w:lang w:val="kk-KZ"/>
              </w:rPr>
            </w:pPr>
            <w:r w:rsidRPr="00E351C1">
              <w:rPr>
                <w:b/>
                <w:lang w:val="kk-KZ"/>
              </w:rPr>
              <w:t>10 практикалық (зертханалық) сабақ</w:t>
            </w:r>
            <w:r w:rsidRPr="00E351C1">
              <w:rPr>
                <w:lang w:val="kk-KZ"/>
              </w:rPr>
              <w:t xml:space="preserve"> </w:t>
            </w:r>
            <w:r w:rsidR="003E48D3" w:rsidRPr="00E351C1">
              <w:rPr>
                <w:lang w:val="kk-KZ"/>
              </w:rPr>
              <w:t>Суицидалдық өлшемдердің алдын-алу бағыттары мен кеңес беру мәселелері.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en-US"/>
              </w:rPr>
            </w:pPr>
            <w:r w:rsidRPr="00E351C1">
              <w:rPr>
                <w:lang w:val="en-US"/>
              </w:rPr>
              <w:t>3</w:t>
            </w:r>
          </w:p>
        </w:tc>
      </w:tr>
      <w:tr w:rsidR="00571B50" w:rsidRPr="00E351C1" w:rsidTr="00CB3AA0">
        <w:trPr>
          <w:trHeight w:val="559"/>
        </w:trPr>
        <w:tc>
          <w:tcPr>
            <w:tcW w:w="427" w:type="pct"/>
            <w:vMerge/>
            <w:tcBorders>
              <w:left w:val="single" w:sz="4" w:space="0" w:color="auto"/>
              <w:bottom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pStyle w:val="3"/>
              <w:spacing w:after="0"/>
              <w:jc w:val="both"/>
              <w:rPr>
                <w:sz w:val="24"/>
                <w:szCs w:val="24"/>
                <w:lang w:val="kk-KZ"/>
              </w:rPr>
            </w:pPr>
            <w:r w:rsidRPr="00E351C1">
              <w:rPr>
                <w:b/>
                <w:sz w:val="24"/>
                <w:szCs w:val="24"/>
                <w:lang w:val="kk-KZ"/>
              </w:rPr>
              <w:t xml:space="preserve">6 СОӨЖ </w:t>
            </w:r>
            <w:r w:rsidR="00CB3AA0" w:rsidRPr="00CB3AA0">
              <w:rPr>
                <w:snapToGrid w:val="0"/>
                <w:sz w:val="24"/>
                <w:szCs w:val="24"/>
                <w:lang w:val="kk-KZ"/>
              </w:rPr>
              <w:t>«</w:t>
            </w:r>
            <w:r w:rsidR="00CB3AA0" w:rsidRPr="00CB3AA0">
              <w:rPr>
                <w:bCs/>
                <w:sz w:val="24"/>
                <w:szCs w:val="24"/>
                <w:lang w:val="kk-KZ"/>
              </w:rPr>
              <w:t>Қыз балаларға педагогикалық-психологиялық кеңес беру</w:t>
            </w:r>
            <w:r w:rsidR="00CB3AA0" w:rsidRPr="00CB3AA0">
              <w:rPr>
                <w:snapToGrid w:val="0"/>
                <w:sz w:val="24"/>
                <w:szCs w:val="24"/>
                <w:lang w:val="kk-KZ"/>
              </w:rPr>
              <w:t>» тақырыбына теориялық талдау жасаңыз.</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15</w:t>
            </w:r>
          </w:p>
        </w:tc>
      </w:tr>
      <w:tr w:rsidR="00571B50" w:rsidRPr="00E351C1" w:rsidTr="00214494">
        <w:tc>
          <w:tcPr>
            <w:tcW w:w="427" w:type="pct"/>
            <w:vMerge w:val="restart"/>
            <w:tcBorders>
              <w:left w:val="single" w:sz="4" w:space="0" w:color="auto"/>
              <w:right w:val="single" w:sz="4" w:space="0" w:color="auto"/>
            </w:tcBorders>
            <w:shd w:val="clear" w:color="auto" w:fill="auto"/>
            <w:vAlign w:val="center"/>
          </w:tcPr>
          <w:p w:rsidR="00571B50" w:rsidRPr="00E351C1" w:rsidRDefault="00571B50" w:rsidP="003E48D3">
            <w:pPr>
              <w:jc w:val="center"/>
              <w:rPr>
                <w:lang w:val="kk-KZ"/>
              </w:rPr>
            </w:pPr>
            <w:r w:rsidRPr="00E351C1">
              <w:rPr>
                <w:lang w:val="kk-KZ"/>
              </w:rPr>
              <w:t>11</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11 дәріс.</w:t>
            </w:r>
            <w:r w:rsidRPr="00E351C1">
              <w:rPr>
                <w:lang w:val="kk-KZ"/>
              </w:rPr>
              <w:t xml:space="preserve"> </w:t>
            </w:r>
            <w:r w:rsidR="003E48D3" w:rsidRPr="00E351C1">
              <w:rPr>
                <w:lang w:val="kk-KZ"/>
              </w:rPr>
              <w:t xml:space="preserve">Жасөспірімдер мен балалардың құқық бұзушылық тәртібі мәселелері. Құқық бұзу тәртібінің алдын-алу міндеттері.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w:t>
            </w:r>
          </w:p>
        </w:tc>
      </w:tr>
      <w:tr w:rsidR="00571B50" w:rsidRPr="00E351C1" w:rsidTr="00214494">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11 практикалық (зертханалық) сабақ</w:t>
            </w:r>
            <w:r w:rsidRPr="00E351C1">
              <w:rPr>
                <w:lang w:val="kk-KZ"/>
              </w:rPr>
              <w:t xml:space="preserve"> </w:t>
            </w:r>
            <w:r w:rsidR="00E351C1" w:rsidRPr="00E351C1">
              <w:rPr>
                <w:lang w:val="kk-KZ"/>
              </w:rPr>
              <w:t>Жасөспірімдік кезеңдегі әртүрлі мәселелерге көмек беру.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3</w:t>
            </w:r>
          </w:p>
        </w:tc>
      </w:tr>
      <w:tr w:rsidR="00571B50" w:rsidRPr="00E351C1" w:rsidTr="00214494">
        <w:trPr>
          <w:trHeight w:val="523"/>
        </w:trPr>
        <w:tc>
          <w:tcPr>
            <w:tcW w:w="427" w:type="pct"/>
            <w:vMerge/>
            <w:tcBorders>
              <w:left w:val="single" w:sz="4" w:space="0" w:color="auto"/>
              <w:bottom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pStyle w:val="3"/>
              <w:spacing w:after="0"/>
              <w:jc w:val="both"/>
              <w:rPr>
                <w:sz w:val="24"/>
                <w:szCs w:val="24"/>
                <w:lang w:val="kk-KZ"/>
              </w:rPr>
            </w:pPr>
            <w:r w:rsidRPr="00E351C1">
              <w:rPr>
                <w:b/>
                <w:sz w:val="24"/>
                <w:szCs w:val="24"/>
                <w:lang w:val="kk-KZ"/>
              </w:rPr>
              <w:t xml:space="preserve">7 СОӨЖ </w:t>
            </w:r>
            <w:r w:rsidR="00CB3AA0" w:rsidRPr="00CB3AA0">
              <w:rPr>
                <w:sz w:val="24"/>
                <w:szCs w:val="24"/>
                <w:lang w:val="kk-KZ"/>
              </w:rPr>
              <w:t>Агрессивті және өшпенділігі жоғары оқушылармен жұмыс  жүргізуге арналған  психологиялық-педагогикалық карта үлгілерінің 2-3 түрін ұсыныңыз.</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12</w:t>
            </w:r>
          </w:p>
        </w:tc>
      </w:tr>
      <w:tr w:rsidR="00571B50" w:rsidRPr="00E351C1" w:rsidTr="00214494">
        <w:tc>
          <w:tcPr>
            <w:tcW w:w="427" w:type="pct"/>
            <w:vMerge w:val="restart"/>
            <w:tcBorders>
              <w:left w:val="single" w:sz="4" w:space="0" w:color="auto"/>
              <w:right w:val="single" w:sz="4" w:space="0" w:color="auto"/>
            </w:tcBorders>
            <w:shd w:val="clear" w:color="auto" w:fill="auto"/>
            <w:vAlign w:val="center"/>
          </w:tcPr>
          <w:p w:rsidR="00571B50" w:rsidRPr="00E351C1" w:rsidRDefault="00571B50" w:rsidP="003E48D3">
            <w:pPr>
              <w:jc w:val="center"/>
              <w:rPr>
                <w:lang w:val="kk-KZ"/>
              </w:rPr>
            </w:pPr>
            <w:r w:rsidRPr="00E351C1">
              <w:rPr>
                <w:lang w:val="kk-KZ"/>
              </w:rPr>
              <w:t>12</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b/>
                <w:bCs/>
                <w:lang w:val="kk-KZ"/>
              </w:rPr>
            </w:pPr>
            <w:r w:rsidRPr="00E351C1">
              <w:rPr>
                <w:b/>
                <w:lang w:val="kk-KZ"/>
              </w:rPr>
              <w:t>12 дәріс.</w:t>
            </w:r>
            <w:r w:rsidRPr="00E351C1">
              <w:rPr>
                <w:lang w:val="kk-KZ"/>
              </w:rPr>
              <w:t xml:space="preserve"> </w:t>
            </w:r>
            <w:r w:rsidR="003E48D3" w:rsidRPr="00E351C1">
              <w:rPr>
                <w:bCs/>
                <w:lang w:val="kk-KZ"/>
              </w:rPr>
              <w:t>Жастар мен жасөспірімдердің педагогикалық ортаға бейімделуін қамтамассыз ету</w:t>
            </w:r>
            <w:r w:rsidR="003E48D3" w:rsidRPr="00E351C1">
              <w:rPr>
                <w:b/>
                <w:bCs/>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w:t>
            </w:r>
          </w:p>
        </w:tc>
      </w:tr>
      <w:tr w:rsidR="00571B50" w:rsidRPr="00E351C1" w:rsidTr="00214494">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12 практикалық (зертханалық) сабақ</w:t>
            </w:r>
            <w:r w:rsidRPr="00E351C1">
              <w:rPr>
                <w:lang w:val="kk-KZ"/>
              </w:rPr>
              <w:t xml:space="preserve"> </w:t>
            </w:r>
            <w:r w:rsidR="00E351C1" w:rsidRPr="00E351C1">
              <w:rPr>
                <w:lang w:val="kk-KZ"/>
              </w:rPr>
              <w:t>Ричард Бэндрлер қорқыныштан лезде емдеу сызбасы.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3</w:t>
            </w:r>
          </w:p>
        </w:tc>
      </w:tr>
      <w:tr w:rsidR="00571B50" w:rsidRPr="00E351C1" w:rsidTr="00214494">
        <w:tc>
          <w:tcPr>
            <w:tcW w:w="427" w:type="pct"/>
            <w:vMerge/>
            <w:tcBorders>
              <w:left w:val="single" w:sz="4" w:space="0" w:color="auto"/>
              <w:bottom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 xml:space="preserve">8 СОӨЖ </w:t>
            </w:r>
            <w:r w:rsidR="00CB3AA0">
              <w:rPr>
                <w:bCs/>
                <w:lang w:val="kk-KZ"/>
              </w:rPr>
              <w:t>Жоғары сынып оқушыларының мамандық таңдау мәселесіне байланысты кеңес</w:t>
            </w:r>
            <w:r w:rsidR="00CB3AA0">
              <w:rPr>
                <w:lang w:val="kk-KZ"/>
              </w:rPr>
              <w:t xml:space="preserve"> беру түрлеріне тоқталыңыз.</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13</w:t>
            </w:r>
          </w:p>
        </w:tc>
      </w:tr>
      <w:tr w:rsidR="00571B50" w:rsidRPr="00E351C1" w:rsidTr="00214494">
        <w:tc>
          <w:tcPr>
            <w:tcW w:w="427" w:type="pct"/>
            <w:vMerge w:val="restart"/>
            <w:tcBorders>
              <w:left w:val="single" w:sz="4" w:space="0" w:color="auto"/>
              <w:right w:val="single" w:sz="4" w:space="0" w:color="auto"/>
            </w:tcBorders>
            <w:shd w:val="clear" w:color="auto" w:fill="auto"/>
            <w:vAlign w:val="center"/>
          </w:tcPr>
          <w:p w:rsidR="00571B50" w:rsidRPr="00E351C1" w:rsidRDefault="00571B50" w:rsidP="003E48D3">
            <w:pPr>
              <w:jc w:val="center"/>
              <w:rPr>
                <w:lang w:val="en-US"/>
              </w:rPr>
            </w:pPr>
            <w:r w:rsidRPr="00E351C1">
              <w:rPr>
                <w:lang w:val="en-US"/>
              </w:rPr>
              <w:t>13</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bCs/>
                <w:lang w:val="kk-KZ"/>
              </w:rPr>
            </w:pPr>
            <w:r w:rsidRPr="00C75494">
              <w:rPr>
                <w:b/>
                <w:lang w:val="en-US"/>
              </w:rPr>
              <w:t>1</w:t>
            </w:r>
            <w:r w:rsidRPr="00E351C1">
              <w:rPr>
                <w:b/>
                <w:lang w:val="kk-KZ"/>
              </w:rPr>
              <w:t>3</w:t>
            </w:r>
            <w:r w:rsidRPr="00C75494">
              <w:rPr>
                <w:b/>
                <w:lang w:val="en-US"/>
              </w:rPr>
              <w:t xml:space="preserve"> </w:t>
            </w:r>
            <w:r w:rsidRPr="00E351C1">
              <w:rPr>
                <w:b/>
                <w:lang w:val="kk-KZ"/>
              </w:rPr>
              <w:t>дәріс.</w:t>
            </w:r>
            <w:r w:rsidRPr="00E351C1">
              <w:rPr>
                <w:lang w:val="kk-KZ"/>
              </w:rPr>
              <w:t xml:space="preserve"> </w:t>
            </w:r>
            <w:r w:rsidR="003E48D3" w:rsidRPr="00E351C1">
              <w:rPr>
                <w:bCs/>
                <w:lang w:val="kk-KZ"/>
              </w:rPr>
              <w:t xml:space="preserve">Отбасылық кеңес беру және оның ерекшеліктері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w:t>
            </w:r>
          </w:p>
        </w:tc>
      </w:tr>
      <w:tr w:rsidR="00571B50" w:rsidRPr="00E351C1" w:rsidTr="00214494">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E351C1">
            <w:pPr>
              <w:pStyle w:val="ab"/>
              <w:spacing w:after="0"/>
              <w:rPr>
                <w:bCs/>
                <w:lang w:val="kk-KZ"/>
              </w:rPr>
            </w:pPr>
            <w:r w:rsidRPr="00E351C1">
              <w:rPr>
                <w:b/>
                <w:lang w:val="kk-KZ"/>
              </w:rPr>
              <w:t>13 практикалық (зертханалық) сабақ</w:t>
            </w:r>
            <w:r w:rsidRPr="00E351C1">
              <w:rPr>
                <w:lang w:val="kk-KZ"/>
              </w:rPr>
              <w:t xml:space="preserve"> </w:t>
            </w:r>
            <w:r w:rsidR="00E351C1" w:rsidRPr="00E351C1">
              <w:rPr>
                <w:bCs/>
                <w:lang w:val="kk-KZ"/>
              </w:rPr>
              <w:t xml:space="preserve">Тұлға бойындағы стресс кезеңіндегі кеңес беру түрлері.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3</w:t>
            </w:r>
          </w:p>
        </w:tc>
      </w:tr>
      <w:tr w:rsidR="00571B50" w:rsidRPr="00E351C1" w:rsidTr="00214494">
        <w:tc>
          <w:tcPr>
            <w:tcW w:w="427" w:type="pct"/>
            <w:vMerge/>
            <w:tcBorders>
              <w:left w:val="single" w:sz="4" w:space="0" w:color="auto"/>
              <w:bottom w:val="single" w:sz="4" w:space="0" w:color="auto"/>
              <w:right w:val="single" w:sz="4" w:space="0" w:color="auto"/>
            </w:tcBorders>
            <w:shd w:val="clear" w:color="auto" w:fill="auto"/>
            <w:vAlign w:val="center"/>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 xml:space="preserve">9 СОӨЖ </w:t>
            </w:r>
            <w:r w:rsidR="00CB3AA0">
              <w:rPr>
                <w:lang w:val="kk-KZ"/>
              </w:rPr>
              <w:t>Отбасымен кеңес жүргізу жолдарын іскерлік ойын ретінде құрастырыңыз.</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10</w:t>
            </w:r>
          </w:p>
        </w:tc>
      </w:tr>
      <w:tr w:rsidR="00571B50" w:rsidRPr="00E351C1" w:rsidTr="00214494">
        <w:tc>
          <w:tcPr>
            <w:tcW w:w="427" w:type="pct"/>
            <w:vMerge w:val="restart"/>
            <w:tcBorders>
              <w:left w:val="single" w:sz="4" w:space="0" w:color="auto"/>
              <w:right w:val="single" w:sz="4" w:space="0" w:color="auto"/>
            </w:tcBorders>
            <w:shd w:val="clear" w:color="auto" w:fill="auto"/>
            <w:vAlign w:val="center"/>
          </w:tcPr>
          <w:p w:rsidR="00571B50" w:rsidRPr="00E351C1" w:rsidRDefault="00571B50" w:rsidP="003E48D3">
            <w:pPr>
              <w:jc w:val="center"/>
              <w:rPr>
                <w:lang w:val="kk-KZ"/>
              </w:rPr>
            </w:pPr>
            <w:r w:rsidRPr="00E351C1">
              <w:rPr>
                <w:lang w:val="kk-KZ"/>
              </w:rPr>
              <w:t>14</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14 дәріс.</w:t>
            </w:r>
            <w:r w:rsidRPr="00E351C1">
              <w:rPr>
                <w:lang w:val="kk-KZ"/>
              </w:rPr>
              <w:t xml:space="preserve"> </w:t>
            </w:r>
            <w:r w:rsidR="003E48D3" w:rsidRPr="00E351C1">
              <w:rPr>
                <w:bCs/>
                <w:lang w:val="kk-KZ"/>
              </w:rPr>
              <w:t>Білім беру мекемелеріндегі өндірістік кеңес беру</w:t>
            </w:r>
            <w:r w:rsidR="003E48D3" w:rsidRPr="00E351C1">
              <w:rPr>
                <w:b/>
                <w:bCs/>
                <w:lang w:val="kk-KZ"/>
              </w:rPr>
              <w:t xml:space="preserve">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w:t>
            </w:r>
          </w:p>
        </w:tc>
      </w:tr>
      <w:tr w:rsidR="00571B50" w:rsidRPr="00E351C1" w:rsidTr="00214494">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CB3AA0" w:rsidRDefault="00571B50" w:rsidP="00CB3AA0">
            <w:pPr>
              <w:pStyle w:val="ab"/>
              <w:spacing w:after="0"/>
              <w:rPr>
                <w:bCs/>
                <w:lang w:val="kk-KZ"/>
              </w:rPr>
            </w:pPr>
            <w:r w:rsidRPr="00E351C1">
              <w:rPr>
                <w:b/>
                <w:lang w:val="kk-KZ"/>
              </w:rPr>
              <w:t>14 практикалық (зертханалық) сабақ</w:t>
            </w:r>
            <w:r w:rsidRPr="00E351C1">
              <w:rPr>
                <w:lang w:val="kk-KZ"/>
              </w:rPr>
              <w:t xml:space="preserve"> </w:t>
            </w:r>
            <w:r w:rsidR="00E351C1" w:rsidRPr="00E351C1">
              <w:rPr>
                <w:bCs/>
                <w:lang w:val="kk-KZ"/>
              </w:rPr>
              <w:t>Кеңес берудегі коррекциялық этап және оның әдістері.</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3</w:t>
            </w:r>
          </w:p>
        </w:tc>
      </w:tr>
      <w:tr w:rsidR="00571B50" w:rsidRPr="00E351C1" w:rsidTr="00214494">
        <w:tc>
          <w:tcPr>
            <w:tcW w:w="427" w:type="pct"/>
            <w:vMerge/>
            <w:tcBorders>
              <w:left w:val="single" w:sz="4" w:space="0" w:color="auto"/>
              <w:bottom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 xml:space="preserve">10 СОӨЖ </w:t>
            </w:r>
            <w:r w:rsidR="00CB3AA0">
              <w:rPr>
                <w:lang w:val="kk-KZ"/>
              </w:rPr>
              <w:t>Мектепке алғаш баратын</w:t>
            </w:r>
            <w:r w:rsidR="00CB3AA0">
              <w:rPr>
                <w:sz w:val="28"/>
                <w:szCs w:val="28"/>
                <w:lang w:val="kk-KZ"/>
              </w:rPr>
              <w:t xml:space="preserve"> </w:t>
            </w:r>
            <w:r w:rsidR="00CB3AA0">
              <w:rPr>
                <w:lang w:val="kk-KZ"/>
              </w:rPr>
              <w:t>балаға</w:t>
            </w:r>
            <w:r w:rsidR="00CB3AA0">
              <w:rPr>
                <w:sz w:val="28"/>
                <w:szCs w:val="28"/>
                <w:lang w:val="kk-KZ"/>
              </w:rPr>
              <w:t xml:space="preserve"> </w:t>
            </w:r>
            <w:r w:rsidR="00CB3AA0">
              <w:rPr>
                <w:lang w:val="kk-KZ"/>
              </w:rPr>
              <w:lastRenderedPageBreak/>
              <w:t>психологиялық-педагогикалық мінездеме жазыңыз.</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lastRenderedPageBreak/>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10</w:t>
            </w:r>
          </w:p>
        </w:tc>
      </w:tr>
      <w:tr w:rsidR="00571B50" w:rsidRPr="00E351C1" w:rsidTr="00214494">
        <w:tc>
          <w:tcPr>
            <w:tcW w:w="427" w:type="pct"/>
            <w:vMerge w:val="restart"/>
            <w:tcBorders>
              <w:left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lastRenderedPageBreak/>
              <w:t>15</w:t>
            </w: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b/>
                <w:i/>
                <w:lang w:val="kk-KZ"/>
              </w:rPr>
            </w:pPr>
            <w:r w:rsidRPr="00E351C1">
              <w:rPr>
                <w:b/>
                <w:lang w:val="kk-KZ"/>
              </w:rPr>
              <w:t>15 дәріс.</w:t>
            </w:r>
            <w:r w:rsidRPr="00E351C1">
              <w:rPr>
                <w:lang w:val="kk-KZ"/>
              </w:rPr>
              <w:t xml:space="preserve"> </w:t>
            </w:r>
            <w:r w:rsidR="003E48D3" w:rsidRPr="00E351C1">
              <w:rPr>
                <w:lang w:val="kk-KZ"/>
              </w:rPr>
              <w:t>Педагогтар мен ұжым арасындағы  өзара қатынас сауалдарына кеңес беру. Ұжымдық кикілжіңдер.</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w:t>
            </w:r>
          </w:p>
        </w:tc>
      </w:tr>
      <w:tr w:rsidR="00571B50" w:rsidRPr="00E351C1" w:rsidTr="00214494">
        <w:tc>
          <w:tcPr>
            <w:tcW w:w="427" w:type="pct"/>
            <w:vMerge/>
            <w:tcBorders>
              <w:left w:val="single" w:sz="4" w:space="0" w:color="auto"/>
              <w:right w:val="single" w:sz="4" w:space="0" w:color="auto"/>
            </w:tcBorders>
            <w:shd w:val="clear" w:color="auto" w:fill="auto"/>
          </w:tcPr>
          <w:p w:rsidR="00571B50" w:rsidRPr="00E351C1" w:rsidRDefault="00571B50" w:rsidP="003E48D3">
            <w:pPr>
              <w:jc w:val="center"/>
              <w:rPr>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both"/>
              <w:rPr>
                <w:lang w:val="kk-KZ"/>
              </w:rPr>
            </w:pPr>
            <w:r w:rsidRPr="00E351C1">
              <w:rPr>
                <w:b/>
                <w:lang w:val="kk-KZ"/>
              </w:rPr>
              <w:t>15 практикалық (зертханалық) сабақ</w:t>
            </w:r>
            <w:r w:rsidRPr="00E351C1">
              <w:rPr>
                <w:lang w:val="kk-KZ"/>
              </w:rPr>
              <w:t xml:space="preserve"> </w:t>
            </w:r>
            <w:r w:rsidR="009F4753" w:rsidRPr="007108DA">
              <w:rPr>
                <w:sz w:val="28"/>
                <w:szCs w:val="28"/>
                <w:lang w:val="kk-KZ"/>
              </w:rPr>
              <w:t>Педагогтар мен ұжым арасындағы  өзара қатынас сауалдарына кеңес беру.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lang w:val="kk-KZ"/>
              </w:rPr>
            </w:pPr>
            <w:r w:rsidRPr="00E351C1">
              <w:rPr>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3</w:t>
            </w:r>
          </w:p>
        </w:tc>
      </w:tr>
      <w:tr w:rsidR="00571B50" w:rsidRPr="00E351C1" w:rsidTr="00214494">
        <w:trPr>
          <w:trHeight w:val="562"/>
        </w:trPr>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CB3AA0" w:rsidP="003E48D3">
            <w:pPr>
              <w:jc w:val="both"/>
              <w:rPr>
                <w:lang w:val="kk-KZ"/>
              </w:rPr>
            </w:pPr>
            <w:r>
              <w:rPr>
                <w:b/>
                <w:lang w:val="kk-KZ"/>
              </w:rPr>
              <w:t xml:space="preserve">11 </w:t>
            </w:r>
            <w:r w:rsidR="00571B50" w:rsidRPr="00E351C1">
              <w:rPr>
                <w:b/>
                <w:lang w:val="kk-KZ"/>
              </w:rPr>
              <w:t xml:space="preserve">СОӨЖ </w:t>
            </w:r>
            <w:r>
              <w:rPr>
                <w:lang w:val="kk-KZ"/>
              </w:rPr>
              <w:t>Мектеп бітірушілерін БҰТ дайындауға байланысты кеңес беру мәселелеріне қысқаша сипаттама беріңіз.</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w:t>
            </w: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caps/>
                <w:lang w:val="kk-KZ"/>
              </w:rPr>
            </w:pPr>
            <w:r w:rsidRPr="00E351C1">
              <w:rPr>
                <w:caps/>
                <w:lang w:val="kk-KZ"/>
              </w:rPr>
              <w:t>12</w:t>
            </w:r>
          </w:p>
        </w:tc>
      </w:tr>
      <w:tr w:rsidR="00571B50" w:rsidRPr="00E351C1" w:rsidTr="00214494">
        <w:trPr>
          <w:trHeight w:val="132"/>
        </w:trPr>
        <w:tc>
          <w:tcPr>
            <w:tcW w:w="427" w:type="pct"/>
            <w:vMerge/>
            <w:tcBorders>
              <w:left w:val="single" w:sz="4" w:space="0" w:color="auto"/>
              <w:right w:val="single" w:sz="4" w:space="0" w:color="auto"/>
            </w:tcBorders>
            <w:shd w:val="clear" w:color="auto" w:fill="auto"/>
            <w:vAlign w:val="center"/>
          </w:tcPr>
          <w:p w:rsidR="00571B50" w:rsidRPr="00E351C1" w:rsidRDefault="00571B50" w:rsidP="003E48D3">
            <w:pPr>
              <w:rPr>
                <w:lang w:val="kk-KZ"/>
              </w:rPr>
            </w:pPr>
          </w:p>
        </w:tc>
        <w:tc>
          <w:tcPr>
            <w:tcW w:w="3183" w:type="pct"/>
            <w:gridSpan w:val="2"/>
            <w:tcBorders>
              <w:top w:val="single" w:sz="4" w:space="0" w:color="auto"/>
              <w:left w:val="single" w:sz="4" w:space="0" w:color="auto"/>
              <w:right w:val="single" w:sz="4" w:space="0" w:color="auto"/>
            </w:tcBorders>
            <w:shd w:val="clear" w:color="auto" w:fill="auto"/>
          </w:tcPr>
          <w:p w:rsidR="00571B50" w:rsidRPr="00E351C1" w:rsidRDefault="00571B50" w:rsidP="003E48D3">
            <w:pPr>
              <w:rPr>
                <w:b/>
                <w:lang w:val="kk-KZ"/>
              </w:rPr>
            </w:pPr>
            <w:r w:rsidRPr="00E351C1">
              <w:rPr>
                <w:b/>
              </w:rPr>
              <w:t>2</w:t>
            </w:r>
            <w:r w:rsidRPr="00E351C1">
              <w:rPr>
                <w:b/>
                <w:lang w:val="kk-KZ"/>
              </w:rPr>
              <w:t xml:space="preserve"> Аралық бақылау </w:t>
            </w:r>
          </w:p>
        </w:tc>
        <w:tc>
          <w:tcPr>
            <w:tcW w:w="667"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b/>
                <w:lang w:val="kk-KZ"/>
              </w:rPr>
            </w:pPr>
          </w:p>
        </w:tc>
        <w:tc>
          <w:tcPr>
            <w:tcW w:w="723" w:type="pct"/>
            <w:tcBorders>
              <w:top w:val="single" w:sz="4" w:space="0" w:color="auto"/>
              <w:left w:val="single" w:sz="4" w:space="0" w:color="auto"/>
              <w:right w:val="single" w:sz="4" w:space="0" w:color="auto"/>
            </w:tcBorders>
            <w:shd w:val="clear" w:color="auto" w:fill="auto"/>
          </w:tcPr>
          <w:p w:rsidR="00571B50" w:rsidRPr="00E351C1" w:rsidRDefault="00571B50" w:rsidP="003E48D3">
            <w:pPr>
              <w:jc w:val="center"/>
              <w:rPr>
                <w:b/>
                <w:caps/>
                <w:lang w:val="kk-KZ"/>
              </w:rPr>
            </w:pPr>
            <w:r w:rsidRPr="00E351C1">
              <w:rPr>
                <w:b/>
                <w:caps/>
                <w:lang w:val="kk-KZ"/>
              </w:rPr>
              <w:t>100</w:t>
            </w:r>
          </w:p>
        </w:tc>
      </w:tr>
      <w:tr w:rsidR="00571B50" w:rsidRPr="00E351C1" w:rsidTr="00214494">
        <w:tc>
          <w:tcPr>
            <w:tcW w:w="42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b/>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rPr>
                <w:b/>
                <w:lang w:val="kk-KZ"/>
              </w:rPr>
            </w:pPr>
            <w:r w:rsidRPr="00E351C1">
              <w:rPr>
                <w:b/>
                <w:lang w:val="kk-KZ"/>
              </w:rPr>
              <w:t xml:space="preserve">Емтихан </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b/>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b/>
                <w:caps/>
                <w:lang w:val="kk-KZ"/>
              </w:rPr>
            </w:pPr>
            <w:r w:rsidRPr="00E351C1">
              <w:rPr>
                <w:b/>
                <w:caps/>
                <w:lang w:val="kk-KZ"/>
              </w:rPr>
              <w:t>100</w:t>
            </w:r>
          </w:p>
        </w:tc>
      </w:tr>
      <w:tr w:rsidR="00571B50" w:rsidRPr="00E351C1" w:rsidTr="00214494">
        <w:tc>
          <w:tcPr>
            <w:tcW w:w="42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b/>
                <w:lang w:val="kk-KZ"/>
              </w:rPr>
            </w:pPr>
          </w:p>
        </w:tc>
        <w:tc>
          <w:tcPr>
            <w:tcW w:w="3183" w:type="pct"/>
            <w:gridSpan w:val="2"/>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rPr>
                <w:b/>
                <w:lang w:val="kk-KZ"/>
              </w:rPr>
            </w:pPr>
            <w:r w:rsidRPr="00E351C1">
              <w:rPr>
                <w:b/>
                <w:lang w:val="kk-KZ"/>
              </w:rPr>
              <w:t>Барлығы</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b/>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571B50" w:rsidRPr="00E351C1" w:rsidRDefault="00571B50" w:rsidP="003E48D3">
            <w:pPr>
              <w:jc w:val="center"/>
              <w:rPr>
                <w:b/>
                <w:caps/>
                <w:lang w:val="kk-KZ"/>
              </w:rPr>
            </w:pPr>
            <w:r w:rsidRPr="00E351C1">
              <w:rPr>
                <w:b/>
                <w:caps/>
                <w:lang w:val="kk-KZ"/>
              </w:rPr>
              <w:t>300</w:t>
            </w:r>
          </w:p>
        </w:tc>
      </w:tr>
    </w:tbl>
    <w:p w:rsidR="00571B50" w:rsidRPr="00B00C0D" w:rsidRDefault="00571B50" w:rsidP="00571B50">
      <w:pPr>
        <w:keepNext/>
        <w:tabs>
          <w:tab w:val="center" w:pos="9639"/>
        </w:tabs>
        <w:autoSpaceDE w:val="0"/>
        <w:autoSpaceDN w:val="0"/>
        <w:outlineLvl w:val="1"/>
        <w:rPr>
          <w:b/>
          <w:lang w:val="kk-KZ"/>
        </w:rPr>
      </w:pPr>
    </w:p>
    <w:p w:rsidR="00571B50" w:rsidRPr="00686EEF" w:rsidRDefault="00571B50" w:rsidP="00571B50">
      <w:pPr>
        <w:keepNext/>
        <w:tabs>
          <w:tab w:val="center" w:pos="9639"/>
        </w:tabs>
        <w:autoSpaceDE w:val="0"/>
        <w:autoSpaceDN w:val="0"/>
        <w:jc w:val="center"/>
        <w:outlineLvl w:val="1"/>
        <w:rPr>
          <w:b/>
          <w:lang w:val="en-US"/>
        </w:rPr>
      </w:pPr>
      <w:r w:rsidRPr="00686EEF">
        <w:rPr>
          <w:b/>
          <w:lang w:val="kk-KZ"/>
        </w:rPr>
        <w:t>ӘДЕБИЕТТЕР ТІЗІМІ</w:t>
      </w:r>
    </w:p>
    <w:p w:rsidR="00CB3AA0" w:rsidRPr="007108DA" w:rsidRDefault="00CB3AA0" w:rsidP="00CB3AA0">
      <w:pPr>
        <w:jc w:val="both"/>
        <w:rPr>
          <w:b/>
          <w:bCs/>
          <w:sz w:val="28"/>
          <w:szCs w:val="28"/>
          <w:u w:val="single"/>
          <w:lang w:val="kk-KZ"/>
        </w:rPr>
      </w:pPr>
    </w:p>
    <w:p w:rsidR="00CB3AA0" w:rsidRPr="00CB3AA0" w:rsidRDefault="00CB3AA0" w:rsidP="00CB3AA0">
      <w:pPr>
        <w:jc w:val="both"/>
        <w:rPr>
          <w:b/>
          <w:bCs/>
          <w:snapToGrid w:val="0"/>
          <w:lang w:val="kk-KZ"/>
        </w:rPr>
      </w:pPr>
      <w:r w:rsidRPr="00CB3AA0">
        <w:rPr>
          <w:b/>
          <w:bCs/>
          <w:lang w:val="kk-KZ"/>
        </w:rPr>
        <w:t xml:space="preserve">  Негізгі:  </w:t>
      </w:r>
    </w:p>
    <w:p w:rsidR="00CB3AA0" w:rsidRPr="00CB3AA0" w:rsidRDefault="00CB3AA0" w:rsidP="00CB3AA0">
      <w:pPr>
        <w:tabs>
          <w:tab w:val="left" w:pos="900"/>
        </w:tabs>
        <w:jc w:val="both"/>
        <w:rPr>
          <w:lang w:val="kk-KZ"/>
        </w:rPr>
      </w:pPr>
      <w:r w:rsidRPr="00CB3AA0">
        <w:rPr>
          <w:lang w:val="kk-KZ"/>
        </w:rPr>
        <w:t>1. Елеусізова С. Қарым-қатынас психологиясы. Алматы, 1999ж.</w:t>
      </w:r>
    </w:p>
    <w:p w:rsidR="00CB3AA0" w:rsidRPr="00CB3AA0" w:rsidRDefault="00CB3AA0" w:rsidP="00CB3AA0">
      <w:pPr>
        <w:jc w:val="both"/>
        <w:rPr>
          <w:lang w:val="kk-KZ"/>
        </w:rPr>
      </w:pPr>
      <w:r w:rsidRPr="00CB3AA0">
        <w:rPr>
          <w:lang w:val="kk-KZ"/>
        </w:rPr>
        <w:t xml:space="preserve">2. </w:t>
      </w:r>
      <w:r w:rsidRPr="00CB3AA0">
        <w:rPr>
          <w:bCs/>
          <w:lang w:val="kk-KZ"/>
        </w:rPr>
        <w:t>Айтышева, А.М. Психологиялық кеңес беру тәсілдерін оқыту үрдісінде қолдану.- Алматы, 2009</w:t>
      </w:r>
    </w:p>
    <w:p w:rsidR="00CB3AA0" w:rsidRPr="00CB3AA0" w:rsidRDefault="00CB3AA0" w:rsidP="00CB3AA0">
      <w:pPr>
        <w:jc w:val="both"/>
        <w:rPr>
          <w:snapToGrid w:val="0"/>
          <w:lang w:val="kk-KZ"/>
        </w:rPr>
      </w:pPr>
      <w:r w:rsidRPr="00CB3AA0">
        <w:rPr>
          <w:lang w:val="kk-KZ"/>
        </w:rPr>
        <w:t>3. Балғымбаева З.М. Білім берудің практикалық психологиясы: оқу құралы, Алматы: Қазақ университеті, 2008.</w:t>
      </w:r>
    </w:p>
    <w:p w:rsidR="00CB3AA0" w:rsidRPr="00CB3AA0" w:rsidRDefault="00CB3AA0" w:rsidP="00CB3AA0">
      <w:pPr>
        <w:jc w:val="both"/>
        <w:rPr>
          <w:lang w:val="kk-KZ"/>
        </w:rPr>
      </w:pPr>
      <w:r w:rsidRPr="00CB3AA0">
        <w:rPr>
          <w:lang w:val="kk-KZ"/>
        </w:rPr>
        <w:t xml:space="preserve">4. </w:t>
      </w:r>
      <w:r w:rsidRPr="00CB3AA0">
        <w:rPr>
          <w:bCs/>
          <w:lang w:val="kk-KZ"/>
        </w:rPr>
        <w:t>Мектептегі психологиялық қызмет</w:t>
      </w:r>
      <w:r w:rsidRPr="00CB3AA0">
        <w:rPr>
          <w:lang w:val="kk-KZ"/>
        </w:rPr>
        <w:t xml:space="preserve">: оқу-әдістемелік құрал / Надия Сейлханқызы Ахтаева; Н. С. Ахтаева, З. М. Балғымбаева; әл-Фараби атын. </w:t>
      </w:r>
      <w:r w:rsidRPr="00CB3AA0">
        <w:t xml:space="preserve">ҚазҰУ.- </w:t>
      </w:r>
      <w:proofErr w:type="spellStart"/>
      <w:r w:rsidRPr="00CB3AA0">
        <w:t>Алматы</w:t>
      </w:r>
      <w:proofErr w:type="spellEnd"/>
      <w:r w:rsidRPr="00CB3AA0">
        <w:t xml:space="preserve">: Қазақ </w:t>
      </w:r>
      <w:proofErr w:type="spellStart"/>
      <w:r w:rsidRPr="00CB3AA0">
        <w:t>ун-ті</w:t>
      </w:r>
      <w:proofErr w:type="spellEnd"/>
      <w:r w:rsidRPr="00CB3AA0">
        <w:t>, 2005.- 67</w:t>
      </w:r>
      <w:r w:rsidRPr="00CB3AA0">
        <w:rPr>
          <w:lang w:val="kk-KZ"/>
        </w:rPr>
        <w:t>б</w:t>
      </w:r>
    </w:p>
    <w:p w:rsidR="00CB3AA0" w:rsidRPr="00CB3AA0" w:rsidRDefault="00CB3AA0" w:rsidP="00CB3AA0">
      <w:pPr>
        <w:jc w:val="both"/>
      </w:pPr>
      <w:r w:rsidRPr="00CB3AA0">
        <w:rPr>
          <w:lang w:val="kk-KZ"/>
        </w:rPr>
        <w:t xml:space="preserve">5. </w:t>
      </w:r>
      <w:r w:rsidRPr="00CB3AA0">
        <w:t>Минаева В.М. Психолого-педагогический практикум. – М., 2004.</w:t>
      </w:r>
    </w:p>
    <w:p w:rsidR="00CB3AA0" w:rsidRPr="00CB3AA0" w:rsidRDefault="00CB3AA0" w:rsidP="00CB3AA0">
      <w:pPr>
        <w:jc w:val="both"/>
      </w:pPr>
      <w:r w:rsidRPr="00CB3AA0">
        <w:rPr>
          <w:lang w:val="kk-KZ"/>
        </w:rPr>
        <w:t xml:space="preserve">6. </w:t>
      </w:r>
      <w:proofErr w:type="spellStart"/>
      <w:r w:rsidRPr="00CB3AA0">
        <w:t>Шапарь</w:t>
      </w:r>
      <w:proofErr w:type="spellEnd"/>
      <w:r w:rsidRPr="00CB3AA0">
        <w:t xml:space="preserve"> В.Б. Рабочий словарь психолога-консультанта – Р-н/Д: Феникс, 2005.</w:t>
      </w:r>
    </w:p>
    <w:p w:rsidR="00CB3AA0" w:rsidRPr="00CB3AA0" w:rsidRDefault="00CB3AA0" w:rsidP="00CB3AA0">
      <w:pPr>
        <w:jc w:val="both"/>
        <w:rPr>
          <w:lang w:val="kk-KZ"/>
        </w:rPr>
      </w:pPr>
      <w:r w:rsidRPr="00CB3AA0">
        <w:rPr>
          <w:lang w:val="kk-KZ"/>
        </w:rPr>
        <w:t xml:space="preserve">7. </w:t>
      </w:r>
      <w:proofErr w:type="spellStart"/>
      <w:r w:rsidRPr="00CB3AA0">
        <w:rPr>
          <w:bCs/>
        </w:rPr>
        <w:t>Прутченков</w:t>
      </w:r>
      <w:proofErr w:type="spellEnd"/>
      <w:r w:rsidRPr="00CB3AA0">
        <w:rPr>
          <w:bCs/>
        </w:rPr>
        <w:t xml:space="preserve">, А.С. Әлеуметтік-психологиялық тренинг </w:t>
      </w:r>
      <w:proofErr w:type="spellStart"/>
      <w:r w:rsidRPr="00CB3AA0">
        <w:rPr>
          <w:bCs/>
        </w:rPr>
        <w:t>негіздері</w:t>
      </w:r>
      <w:proofErr w:type="spellEnd"/>
      <w:r w:rsidRPr="00CB3AA0">
        <w:t xml:space="preserve">: әлеуметтік-психол. тренингтердің әдістемелер жиынтығы / А.С. </w:t>
      </w:r>
      <w:proofErr w:type="spellStart"/>
      <w:r w:rsidRPr="00CB3AA0">
        <w:t>Прутченков</w:t>
      </w:r>
      <w:proofErr w:type="spellEnd"/>
      <w:r w:rsidRPr="00CB3AA0">
        <w:t xml:space="preserve">.- </w:t>
      </w:r>
      <w:proofErr w:type="spellStart"/>
      <w:r w:rsidRPr="00CB3AA0">
        <w:t>Алматы</w:t>
      </w:r>
      <w:proofErr w:type="spellEnd"/>
      <w:r w:rsidRPr="00CB3AA0">
        <w:t>: Алла прима, 2011.- 137</w:t>
      </w:r>
    </w:p>
    <w:p w:rsidR="00CB3AA0" w:rsidRPr="00CB3AA0" w:rsidRDefault="00CB3AA0" w:rsidP="00CB3AA0">
      <w:pPr>
        <w:rPr>
          <w:bCs/>
          <w:lang w:val="kk-KZ"/>
        </w:rPr>
      </w:pPr>
    </w:p>
    <w:p w:rsidR="00CB3AA0" w:rsidRPr="00CB3AA0" w:rsidRDefault="00CB3AA0" w:rsidP="00CB3AA0">
      <w:pPr>
        <w:rPr>
          <w:b/>
          <w:bCs/>
        </w:rPr>
      </w:pPr>
      <w:r w:rsidRPr="00CB3AA0">
        <w:rPr>
          <w:b/>
          <w:bCs/>
          <w:lang w:val="kk-KZ"/>
        </w:rPr>
        <w:t xml:space="preserve">Қосымша: </w:t>
      </w:r>
    </w:p>
    <w:p w:rsidR="00CB3AA0" w:rsidRPr="00CB3AA0" w:rsidRDefault="00CB3AA0" w:rsidP="00CB3AA0">
      <w:pPr>
        <w:tabs>
          <w:tab w:val="num" w:pos="540"/>
          <w:tab w:val="left" w:pos="900"/>
        </w:tabs>
        <w:jc w:val="both"/>
        <w:rPr>
          <w:lang w:val="kk-KZ"/>
        </w:rPr>
      </w:pPr>
      <w:r w:rsidRPr="00CB3AA0">
        <w:rPr>
          <w:snapToGrid w:val="0"/>
          <w:lang w:val="kk-KZ"/>
        </w:rPr>
        <w:t xml:space="preserve">1. </w:t>
      </w:r>
      <w:r w:rsidRPr="00CB3AA0">
        <w:rPr>
          <w:lang w:val="kk-KZ"/>
        </w:rPr>
        <w:t>Тоқсанбаева Н.Қ. Психологиялық тестер. Алматы, 2009ж.</w:t>
      </w:r>
    </w:p>
    <w:p w:rsidR="00CB3AA0" w:rsidRPr="00CB3AA0" w:rsidRDefault="00CB3AA0" w:rsidP="00CB3AA0">
      <w:pPr>
        <w:tabs>
          <w:tab w:val="num" w:pos="540"/>
          <w:tab w:val="left" w:pos="900"/>
        </w:tabs>
        <w:jc w:val="both"/>
        <w:rPr>
          <w:lang w:val="kk-KZ"/>
        </w:rPr>
      </w:pPr>
      <w:r w:rsidRPr="00CB3AA0">
        <w:rPr>
          <w:lang w:val="kk-KZ"/>
        </w:rPr>
        <w:t>2. Дарындылықтың психологиялық диагностикасы. Әдістемелер жинагы. Ред.: С.М.Жақыпов. Алматы, 2007ж.</w:t>
      </w:r>
    </w:p>
    <w:p w:rsidR="00CB3AA0" w:rsidRPr="00CB3AA0" w:rsidRDefault="00CB3AA0" w:rsidP="00CB3AA0">
      <w:pPr>
        <w:jc w:val="both"/>
        <w:rPr>
          <w:lang w:val="kk-KZ"/>
        </w:rPr>
      </w:pPr>
      <w:r w:rsidRPr="00CB3AA0">
        <w:rPr>
          <w:snapToGrid w:val="0"/>
          <w:lang w:val="kk-KZ"/>
        </w:rPr>
        <w:t>3.</w:t>
      </w:r>
      <w:r w:rsidRPr="00CB3AA0">
        <w:rPr>
          <w:bCs/>
        </w:rPr>
        <w:t>Касен, Г.А. Основы психологии управления</w:t>
      </w:r>
      <w:r w:rsidRPr="00CB3AA0">
        <w:t xml:space="preserve">: учеб. пособие / </w:t>
      </w:r>
      <w:proofErr w:type="spellStart"/>
      <w:r w:rsidRPr="00CB3AA0">
        <w:t>Гульмира</w:t>
      </w:r>
      <w:proofErr w:type="spellEnd"/>
      <w:r w:rsidRPr="00CB3AA0">
        <w:t xml:space="preserve"> </w:t>
      </w:r>
      <w:proofErr w:type="spellStart"/>
      <w:r w:rsidRPr="00CB3AA0">
        <w:t>Амановна</w:t>
      </w:r>
      <w:proofErr w:type="spellEnd"/>
      <w:r w:rsidRPr="00CB3AA0">
        <w:t xml:space="preserve"> </w:t>
      </w:r>
      <w:proofErr w:type="spellStart"/>
      <w:r w:rsidRPr="00CB3AA0">
        <w:t>Касен</w:t>
      </w:r>
      <w:proofErr w:type="spellEnd"/>
      <w:r w:rsidRPr="00CB3AA0">
        <w:t xml:space="preserve">; </w:t>
      </w:r>
      <w:proofErr w:type="spellStart"/>
      <w:r w:rsidRPr="00CB3AA0">
        <w:t>КазНУ</w:t>
      </w:r>
      <w:proofErr w:type="spellEnd"/>
      <w:r w:rsidRPr="00CB3AA0">
        <w:t xml:space="preserve"> им. </w:t>
      </w:r>
      <w:proofErr w:type="spellStart"/>
      <w:r w:rsidRPr="00CB3AA0">
        <w:t>аль-Фараби</w:t>
      </w:r>
      <w:proofErr w:type="spellEnd"/>
      <w:r w:rsidRPr="00CB3AA0">
        <w:t xml:space="preserve">.- </w:t>
      </w:r>
      <w:proofErr w:type="spellStart"/>
      <w:r w:rsidRPr="00CB3AA0">
        <w:t>Алматы</w:t>
      </w:r>
      <w:proofErr w:type="spellEnd"/>
      <w:r w:rsidRPr="00CB3AA0">
        <w:t xml:space="preserve">: Қазақ </w:t>
      </w:r>
      <w:proofErr w:type="spellStart"/>
      <w:r w:rsidRPr="00CB3AA0">
        <w:t>ун-ті</w:t>
      </w:r>
      <w:proofErr w:type="spellEnd"/>
      <w:r w:rsidRPr="00CB3AA0">
        <w:t>, 2009.- 15</w:t>
      </w:r>
    </w:p>
    <w:p w:rsidR="00CB3AA0" w:rsidRPr="00CB3AA0" w:rsidRDefault="00CB3AA0" w:rsidP="00CB3AA0">
      <w:pPr>
        <w:jc w:val="both"/>
      </w:pPr>
      <w:r w:rsidRPr="00CB3AA0">
        <w:rPr>
          <w:snapToGrid w:val="0"/>
          <w:lang w:val="kk-KZ"/>
        </w:rPr>
        <w:t xml:space="preserve">4. </w:t>
      </w:r>
      <w:r w:rsidRPr="00CB3AA0">
        <w:t>Зимняя И.А. Педагогическая психология. – М., 2000.</w:t>
      </w:r>
    </w:p>
    <w:p w:rsidR="00CB3AA0" w:rsidRPr="00CB3AA0" w:rsidRDefault="00CB3AA0" w:rsidP="00CB3AA0">
      <w:pPr>
        <w:jc w:val="both"/>
        <w:rPr>
          <w:lang w:val="kk-KZ"/>
        </w:rPr>
      </w:pPr>
      <w:r w:rsidRPr="00CB3AA0">
        <w:rPr>
          <w:lang w:val="kk-KZ"/>
        </w:rPr>
        <w:t xml:space="preserve">5. </w:t>
      </w:r>
      <w:r w:rsidRPr="00CB3AA0">
        <w:t>Кон Р.Л. Педагогическая психология. – М., 2005.</w:t>
      </w:r>
    </w:p>
    <w:p w:rsidR="00571B50" w:rsidRPr="00686EEF" w:rsidRDefault="00571B50" w:rsidP="00571B50">
      <w:pPr>
        <w:rPr>
          <w:b/>
          <w:lang w:val="kk-KZ"/>
        </w:rPr>
      </w:pPr>
    </w:p>
    <w:p w:rsidR="00571B50" w:rsidRPr="00686EEF" w:rsidRDefault="00571B50" w:rsidP="00571B50">
      <w:pPr>
        <w:jc w:val="center"/>
        <w:rPr>
          <w:b/>
          <w:lang w:val="kk-KZ"/>
        </w:rPr>
      </w:pPr>
      <w:r w:rsidRPr="00686EEF">
        <w:rPr>
          <w:b/>
          <w:lang w:val="kk-KZ"/>
        </w:rPr>
        <w:t>ПӘННІҢ АКАДЕМИЯЛЫҚ САЯСАТЫ</w:t>
      </w:r>
    </w:p>
    <w:p w:rsidR="00571B50" w:rsidRPr="00686EEF" w:rsidRDefault="00571B50" w:rsidP="00571B50">
      <w:pPr>
        <w:pStyle w:val="2"/>
        <w:spacing w:after="0" w:line="240" w:lineRule="auto"/>
        <w:ind w:firstLine="426"/>
        <w:jc w:val="both"/>
        <w:rPr>
          <w:sz w:val="24"/>
          <w:szCs w:val="24"/>
          <w:lang w:val="kk-KZ"/>
        </w:rPr>
      </w:pPr>
      <w:r w:rsidRPr="00686EEF">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571B50" w:rsidRPr="00686EEF" w:rsidRDefault="00571B50" w:rsidP="00571B50">
      <w:pPr>
        <w:pStyle w:val="2"/>
        <w:spacing w:after="0" w:line="240" w:lineRule="auto"/>
        <w:ind w:firstLine="426"/>
        <w:jc w:val="both"/>
        <w:rPr>
          <w:sz w:val="24"/>
          <w:szCs w:val="24"/>
          <w:lang w:val="kk-KZ"/>
        </w:rPr>
      </w:pPr>
      <w:r w:rsidRPr="00686EEF">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71B50" w:rsidRPr="00686EEF" w:rsidRDefault="00571B50" w:rsidP="00571B50">
      <w:pPr>
        <w:pStyle w:val="2"/>
        <w:spacing w:after="0" w:line="240" w:lineRule="auto"/>
        <w:ind w:firstLine="426"/>
        <w:jc w:val="both"/>
        <w:rPr>
          <w:sz w:val="24"/>
          <w:szCs w:val="24"/>
          <w:lang w:val="kk-KZ"/>
        </w:rPr>
      </w:pPr>
      <w:r w:rsidRPr="00686EEF">
        <w:rPr>
          <w:sz w:val="24"/>
          <w:szCs w:val="24"/>
          <w:lang w:val="kk-KZ"/>
        </w:rPr>
        <w:t xml:space="preserve">Бағалау кезінде студенттердің сабақтағы белсенділігі мен сабаққа қатысуы ескеріледі.  </w:t>
      </w:r>
    </w:p>
    <w:p w:rsidR="00571B50" w:rsidRPr="00686EEF" w:rsidRDefault="00571B50" w:rsidP="00571B50">
      <w:pPr>
        <w:ind w:firstLine="426"/>
        <w:jc w:val="both"/>
        <w:rPr>
          <w:lang w:val="kk-KZ"/>
        </w:rPr>
      </w:pPr>
      <w:r w:rsidRPr="00686EEF">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w:t>
      </w:r>
      <w:r w:rsidRPr="00686EEF">
        <w:rPr>
          <w:lang w:val="kk-KZ"/>
        </w:rPr>
        <w:lastRenderedPageBreak/>
        <w:t xml:space="preserve">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71B50" w:rsidRPr="00686EEF" w:rsidRDefault="00571B50" w:rsidP="00571B50">
      <w:pPr>
        <w:ind w:firstLine="567"/>
        <w:jc w:val="both"/>
        <w:rPr>
          <w:lang w:val="kk-KZ"/>
        </w:rPr>
      </w:pPr>
      <w:r w:rsidRPr="00686EEF">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701"/>
        <w:gridCol w:w="1985"/>
        <w:gridCol w:w="1560"/>
        <w:gridCol w:w="4116"/>
      </w:tblGrid>
      <w:tr w:rsidR="00571B50" w:rsidRPr="00686EEF" w:rsidTr="00214494">
        <w:trPr>
          <w:trHeight w:val="553"/>
        </w:trPr>
        <w:tc>
          <w:tcPr>
            <w:tcW w:w="908" w:type="pct"/>
            <w:tcMar>
              <w:top w:w="0" w:type="dxa"/>
              <w:left w:w="108" w:type="dxa"/>
              <w:bottom w:w="0" w:type="dxa"/>
              <w:right w:w="108" w:type="dxa"/>
            </w:tcMar>
            <w:vAlign w:val="center"/>
          </w:tcPr>
          <w:p w:rsidR="00571B50" w:rsidRPr="00686EEF" w:rsidRDefault="00571B50" w:rsidP="00214494">
            <w:pPr>
              <w:jc w:val="center"/>
              <w:rPr>
                <w:lang w:val="kk-KZ"/>
              </w:rPr>
            </w:pPr>
            <w:r w:rsidRPr="00686EEF">
              <w:rPr>
                <w:lang w:val="kk-KZ"/>
              </w:rPr>
              <w:t>Әріптік жүйе бойынша бағалау</w:t>
            </w:r>
          </w:p>
        </w:tc>
        <w:tc>
          <w:tcPr>
            <w:tcW w:w="1060" w:type="pct"/>
            <w:tcMar>
              <w:top w:w="0" w:type="dxa"/>
              <w:left w:w="108" w:type="dxa"/>
              <w:bottom w:w="0" w:type="dxa"/>
              <w:right w:w="108" w:type="dxa"/>
            </w:tcMar>
            <w:vAlign w:val="center"/>
          </w:tcPr>
          <w:p w:rsidR="00571B50" w:rsidRPr="00686EEF" w:rsidRDefault="00571B50" w:rsidP="00214494">
            <w:pPr>
              <w:jc w:val="center"/>
              <w:rPr>
                <w:lang w:val="kk-KZ"/>
              </w:rPr>
            </w:pPr>
            <w:r w:rsidRPr="00686EEF">
              <w:rPr>
                <w:lang w:val="kk-KZ"/>
              </w:rPr>
              <w:t>Балдардың сандық эквиваленті</w:t>
            </w:r>
          </w:p>
        </w:tc>
        <w:tc>
          <w:tcPr>
            <w:tcW w:w="833" w:type="pct"/>
            <w:tcMar>
              <w:top w:w="0" w:type="dxa"/>
              <w:left w:w="108" w:type="dxa"/>
              <w:bottom w:w="0" w:type="dxa"/>
              <w:right w:w="108" w:type="dxa"/>
            </w:tcMar>
            <w:vAlign w:val="center"/>
          </w:tcPr>
          <w:p w:rsidR="00571B50" w:rsidRPr="00686EEF" w:rsidRDefault="00571B50" w:rsidP="00214494">
            <w:pPr>
              <w:jc w:val="center"/>
              <w:rPr>
                <w:lang w:val="kk-KZ"/>
              </w:rPr>
            </w:pPr>
            <w:r w:rsidRPr="00686EEF">
              <w:rPr>
                <w:lang w:val="kk-KZ"/>
              </w:rPr>
              <w:t>%  мәні</w:t>
            </w:r>
          </w:p>
        </w:tc>
        <w:tc>
          <w:tcPr>
            <w:tcW w:w="2198" w:type="pct"/>
            <w:tcMar>
              <w:top w:w="0" w:type="dxa"/>
              <w:left w:w="108" w:type="dxa"/>
              <w:bottom w:w="0" w:type="dxa"/>
              <w:right w:w="108" w:type="dxa"/>
            </w:tcMar>
            <w:vAlign w:val="center"/>
          </w:tcPr>
          <w:p w:rsidR="00571B50" w:rsidRPr="00686EEF" w:rsidRDefault="00571B50" w:rsidP="00214494">
            <w:pPr>
              <w:jc w:val="center"/>
              <w:rPr>
                <w:b/>
                <w:lang w:val="kk-KZ"/>
              </w:rPr>
            </w:pPr>
            <w:r w:rsidRPr="00686EEF">
              <w:rPr>
                <w:lang w:val="kk-KZ"/>
              </w:rPr>
              <w:t>Дәстүрлі жүйе бойынша бағалау</w:t>
            </w:r>
          </w:p>
        </w:tc>
      </w:tr>
      <w:tr w:rsidR="00571B50" w:rsidRPr="00686EEF" w:rsidTr="00214494">
        <w:trPr>
          <w:cantSplit/>
          <w:trHeight w:val="361"/>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А</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4,0</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95-100</w:t>
            </w:r>
          </w:p>
        </w:tc>
        <w:tc>
          <w:tcPr>
            <w:tcW w:w="2198" w:type="pct"/>
            <w:vMerge w:val="restart"/>
            <w:tcMar>
              <w:top w:w="0" w:type="dxa"/>
              <w:left w:w="108" w:type="dxa"/>
              <w:bottom w:w="0" w:type="dxa"/>
              <w:right w:w="108" w:type="dxa"/>
            </w:tcMar>
          </w:tcPr>
          <w:p w:rsidR="00571B50" w:rsidRPr="00686EEF" w:rsidRDefault="00571B50" w:rsidP="00214494">
            <w:pPr>
              <w:jc w:val="center"/>
              <w:rPr>
                <w:lang w:val="kk-KZ"/>
              </w:rPr>
            </w:pPr>
            <w:r w:rsidRPr="00686EEF">
              <w:rPr>
                <w:lang w:val="kk-KZ"/>
              </w:rPr>
              <w:t>Өте жақсы</w:t>
            </w:r>
            <w:r w:rsidRPr="00686EEF">
              <w:rPr>
                <w:rStyle w:val="s00"/>
                <w:lang w:val="kk-KZ"/>
              </w:rPr>
              <w:t xml:space="preserve"> </w:t>
            </w:r>
          </w:p>
        </w:tc>
      </w:tr>
      <w:tr w:rsidR="00571B50" w:rsidRPr="00686EEF" w:rsidTr="00214494">
        <w:trPr>
          <w:cantSplit/>
          <w:trHeight w:val="350"/>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А-</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3,67</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90-94</w:t>
            </w:r>
          </w:p>
        </w:tc>
        <w:tc>
          <w:tcPr>
            <w:tcW w:w="2198" w:type="pct"/>
            <w:vMerge/>
            <w:vAlign w:val="center"/>
          </w:tcPr>
          <w:p w:rsidR="00571B50" w:rsidRPr="00686EEF" w:rsidRDefault="00571B50" w:rsidP="00214494">
            <w:pPr>
              <w:jc w:val="center"/>
              <w:rPr>
                <w:lang w:val="kk-KZ"/>
              </w:rPr>
            </w:pPr>
          </w:p>
        </w:tc>
      </w:tr>
      <w:tr w:rsidR="00571B50" w:rsidRPr="00686EEF" w:rsidTr="00214494">
        <w:trPr>
          <w:cantSplit/>
          <w:trHeight w:val="350"/>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В+</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3,33</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85-89</w:t>
            </w:r>
          </w:p>
        </w:tc>
        <w:tc>
          <w:tcPr>
            <w:tcW w:w="2198" w:type="pct"/>
            <w:vMerge w:val="restart"/>
            <w:tcMar>
              <w:top w:w="0" w:type="dxa"/>
              <w:left w:w="108" w:type="dxa"/>
              <w:bottom w:w="0" w:type="dxa"/>
              <w:right w:w="108" w:type="dxa"/>
            </w:tcMar>
          </w:tcPr>
          <w:p w:rsidR="00571B50" w:rsidRPr="00686EEF" w:rsidRDefault="00571B50" w:rsidP="00214494">
            <w:pPr>
              <w:jc w:val="center"/>
              <w:rPr>
                <w:lang w:val="kk-KZ"/>
              </w:rPr>
            </w:pPr>
            <w:r w:rsidRPr="00686EEF">
              <w:rPr>
                <w:lang w:val="kk-KZ"/>
              </w:rPr>
              <w:t xml:space="preserve">Жақсы </w:t>
            </w:r>
          </w:p>
        </w:tc>
      </w:tr>
      <w:tr w:rsidR="00571B50" w:rsidRPr="00686EEF" w:rsidTr="00214494">
        <w:trPr>
          <w:cantSplit/>
          <w:trHeight w:val="350"/>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В</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3,0</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80-84</w:t>
            </w:r>
          </w:p>
        </w:tc>
        <w:tc>
          <w:tcPr>
            <w:tcW w:w="2198" w:type="pct"/>
            <w:vMerge/>
            <w:vAlign w:val="center"/>
          </w:tcPr>
          <w:p w:rsidR="00571B50" w:rsidRPr="00686EEF" w:rsidRDefault="00571B50" w:rsidP="00214494">
            <w:pPr>
              <w:jc w:val="center"/>
              <w:rPr>
                <w:lang w:val="kk-KZ"/>
              </w:rPr>
            </w:pPr>
          </w:p>
        </w:tc>
      </w:tr>
      <w:tr w:rsidR="00571B50" w:rsidRPr="00686EEF" w:rsidTr="00214494">
        <w:trPr>
          <w:cantSplit/>
          <w:trHeight w:val="361"/>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В-</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2,67</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75-79</w:t>
            </w:r>
          </w:p>
        </w:tc>
        <w:tc>
          <w:tcPr>
            <w:tcW w:w="2198" w:type="pct"/>
            <w:vMerge/>
            <w:vAlign w:val="center"/>
          </w:tcPr>
          <w:p w:rsidR="00571B50" w:rsidRPr="00686EEF" w:rsidRDefault="00571B50" w:rsidP="00214494">
            <w:pPr>
              <w:jc w:val="center"/>
              <w:rPr>
                <w:lang w:val="kk-KZ"/>
              </w:rPr>
            </w:pPr>
          </w:p>
        </w:tc>
      </w:tr>
      <w:tr w:rsidR="00571B50" w:rsidRPr="00686EEF" w:rsidTr="00214494">
        <w:trPr>
          <w:cantSplit/>
          <w:trHeight w:val="350"/>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С+</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2,33</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70-74</w:t>
            </w:r>
          </w:p>
        </w:tc>
        <w:tc>
          <w:tcPr>
            <w:tcW w:w="2198" w:type="pct"/>
            <w:vMerge w:val="restart"/>
            <w:tcMar>
              <w:top w:w="0" w:type="dxa"/>
              <w:left w:w="108" w:type="dxa"/>
              <w:bottom w:w="0" w:type="dxa"/>
              <w:right w:w="108" w:type="dxa"/>
            </w:tcMar>
          </w:tcPr>
          <w:p w:rsidR="00571B50" w:rsidRPr="00686EEF" w:rsidRDefault="00571B50" w:rsidP="00214494">
            <w:pPr>
              <w:jc w:val="center"/>
              <w:rPr>
                <w:lang w:val="kk-KZ"/>
              </w:rPr>
            </w:pPr>
            <w:r w:rsidRPr="00686EEF">
              <w:rPr>
                <w:lang w:val="kk-KZ"/>
              </w:rPr>
              <w:t xml:space="preserve">Қанағаттанарлық </w:t>
            </w:r>
          </w:p>
        </w:tc>
      </w:tr>
      <w:tr w:rsidR="00571B50" w:rsidRPr="00686EEF" w:rsidTr="00214494">
        <w:trPr>
          <w:cantSplit/>
          <w:trHeight w:val="350"/>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С</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2,0</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65-69</w:t>
            </w:r>
          </w:p>
        </w:tc>
        <w:tc>
          <w:tcPr>
            <w:tcW w:w="2198" w:type="pct"/>
            <w:vMerge/>
            <w:vAlign w:val="center"/>
          </w:tcPr>
          <w:p w:rsidR="00571B50" w:rsidRPr="00686EEF" w:rsidRDefault="00571B50" w:rsidP="00214494">
            <w:pPr>
              <w:jc w:val="center"/>
              <w:rPr>
                <w:lang w:val="kk-KZ"/>
              </w:rPr>
            </w:pPr>
          </w:p>
        </w:tc>
      </w:tr>
      <w:tr w:rsidR="00571B50" w:rsidRPr="00686EEF" w:rsidTr="00214494">
        <w:trPr>
          <w:cantSplit/>
          <w:trHeight w:val="361"/>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С-</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1,67</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60-64</w:t>
            </w:r>
          </w:p>
        </w:tc>
        <w:tc>
          <w:tcPr>
            <w:tcW w:w="2198" w:type="pct"/>
            <w:vMerge/>
            <w:vAlign w:val="center"/>
          </w:tcPr>
          <w:p w:rsidR="00571B50" w:rsidRPr="00686EEF" w:rsidRDefault="00571B50" w:rsidP="00214494">
            <w:pPr>
              <w:jc w:val="center"/>
              <w:rPr>
                <w:lang w:val="kk-KZ"/>
              </w:rPr>
            </w:pPr>
          </w:p>
        </w:tc>
      </w:tr>
      <w:tr w:rsidR="00571B50" w:rsidRPr="00686EEF" w:rsidTr="00214494">
        <w:trPr>
          <w:cantSplit/>
          <w:trHeight w:val="350"/>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D+</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1,33</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55-59</w:t>
            </w:r>
          </w:p>
        </w:tc>
        <w:tc>
          <w:tcPr>
            <w:tcW w:w="2198" w:type="pct"/>
            <w:vMerge/>
            <w:vAlign w:val="center"/>
          </w:tcPr>
          <w:p w:rsidR="00571B50" w:rsidRPr="00686EEF" w:rsidRDefault="00571B50" w:rsidP="00214494">
            <w:pPr>
              <w:jc w:val="center"/>
              <w:rPr>
                <w:lang w:val="kk-KZ"/>
              </w:rPr>
            </w:pPr>
          </w:p>
        </w:tc>
      </w:tr>
      <w:tr w:rsidR="00571B50" w:rsidRPr="00686EEF" w:rsidTr="00214494">
        <w:trPr>
          <w:cantSplit/>
          <w:trHeight w:val="350"/>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D-</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1,0</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50-54</w:t>
            </w:r>
          </w:p>
        </w:tc>
        <w:tc>
          <w:tcPr>
            <w:tcW w:w="2198" w:type="pct"/>
            <w:vMerge/>
            <w:vAlign w:val="center"/>
          </w:tcPr>
          <w:p w:rsidR="00571B50" w:rsidRPr="00686EEF" w:rsidRDefault="00571B50" w:rsidP="00214494">
            <w:pPr>
              <w:jc w:val="center"/>
              <w:rPr>
                <w:lang w:val="kk-KZ"/>
              </w:rPr>
            </w:pPr>
          </w:p>
        </w:tc>
      </w:tr>
      <w:tr w:rsidR="00571B50" w:rsidRPr="00686EEF" w:rsidTr="00214494">
        <w:trPr>
          <w:trHeight w:val="361"/>
        </w:trPr>
        <w:tc>
          <w:tcPr>
            <w:tcW w:w="908"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F</w:t>
            </w:r>
          </w:p>
        </w:tc>
        <w:tc>
          <w:tcPr>
            <w:tcW w:w="1060"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0</w:t>
            </w:r>
          </w:p>
        </w:tc>
        <w:tc>
          <w:tcPr>
            <w:tcW w:w="833" w:type="pct"/>
            <w:tcMar>
              <w:top w:w="0" w:type="dxa"/>
              <w:left w:w="108" w:type="dxa"/>
              <w:bottom w:w="0" w:type="dxa"/>
              <w:right w:w="108" w:type="dxa"/>
            </w:tcMar>
          </w:tcPr>
          <w:p w:rsidR="00571B50" w:rsidRPr="00686EEF" w:rsidRDefault="00571B50" w:rsidP="00214494">
            <w:pPr>
              <w:jc w:val="center"/>
              <w:rPr>
                <w:lang w:val="kk-KZ"/>
              </w:rPr>
            </w:pPr>
            <w:r w:rsidRPr="00686EEF">
              <w:rPr>
                <w:rStyle w:val="s00"/>
                <w:lang w:val="kk-KZ"/>
              </w:rPr>
              <w:t>0-49</w:t>
            </w:r>
          </w:p>
        </w:tc>
        <w:tc>
          <w:tcPr>
            <w:tcW w:w="2198" w:type="pct"/>
            <w:tcMar>
              <w:top w:w="0" w:type="dxa"/>
              <w:left w:w="108" w:type="dxa"/>
              <w:bottom w:w="0" w:type="dxa"/>
              <w:right w:w="108" w:type="dxa"/>
            </w:tcMar>
          </w:tcPr>
          <w:p w:rsidR="00571B50" w:rsidRPr="00686EEF" w:rsidRDefault="00571B50" w:rsidP="00214494">
            <w:pPr>
              <w:jc w:val="center"/>
              <w:rPr>
                <w:lang w:val="kk-KZ"/>
              </w:rPr>
            </w:pPr>
            <w:r w:rsidRPr="00686EEF">
              <w:rPr>
                <w:lang w:val="kk-KZ"/>
              </w:rPr>
              <w:t xml:space="preserve">Қанақаттанарлықсыз </w:t>
            </w:r>
          </w:p>
        </w:tc>
      </w:tr>
      <w:tr w:rsidR="00571B50" w:rsidRPr="004A0CDA" w:rsidTr="00214494">
        <w:trPr>
          <w:trHeight w:val="355"/>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 xml:space="preserve">I </w:t>
            </w:r>
          </w:p>
          <w:p w:rsidR="00571B50" w:rsidRPr="00686EEF" w:rsidRDefault="00571B50" w:rsidP="00214494">
            <w:pPr>
              <w:pStyle w:val="2"/>
              <w:spacing w:after="0" w:line="240" w:lineRule="auto"/>
              <w:jc w:val="center"/>
              <w:rPr>
                <w:sz w:val="24"/>
                <w:szCs w:val="24"/>
                <w:lang w:val="kk-KZ"/>
              </w:rPr>
            </w:pPr>
            <w:r w:rsidRPr="00686EEF">
              <w:rPr>
                <w:sz w:val="24"/>
                <w:szCs w:val="24"/>
                <w:lang w:val="kk-KZ"/>
              </w:rPr>
              <w:t>(Incomplete)</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w:t>
            </w: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w:t>
            </w:r>
          </w:p>
        </w:tc>
        <w:tc>
          <w:tcPr>
            <w:tcW w:w="2198" w:type="pct"/>
            <w:tcMar>
              <w:top w:w="0" w:type="dxa"/>
              <w:left w:w="108" w:type="dxa"/>
              <w:bottom w:w="0" w:type="dxa"/>
              <w:right w:w="108" w:type="dxa"/>
            </w:tcMar>
          </w:tcPr>
          <w:p w:rsidR="00571B50" w:rsidRPr="00686EEF" w:rsidRDefault="00571B50" w:rsidP="00214494">
            <w:pPr>
              <w:jc w:val="center"/>
              <w:rPr>
                <w:lang w:val="kk-KZ"/>
              </w:rPr>
            </w:pPr>
            <w:r w:rsidRPr="00686EEF">
              <w:rPr>
                <w:lang w:val="kk-KZ"/>
              </w:rPr>
              <w:t>Пән аяқталмаған</w:t>
            </w:r>
          </w:p>
          <w:p w:rsidR="00571B50" w:rsidRPr="00686EEF" w:rsidRDefault="00571B50" w:rsidP="00214494">
            <w:pPr>
              <w:pStyle w:val="2"/>
              <w:spacing w:after="0" w:line="240" w:lineRule="auto"/>
              <w:jc w:val="center"/>
              <w:rPr>
                <w:i/>
                <w:sz w:val="24"/>
                <w:szCs w:val="24"/>
                <w:lang w:val="kk-KZ"/>
              </w:rPr>
            </w:pPr>
            <w:r w:rsidRPr="00686EEF">
              <w:rPr>
                <w:i/>
                <w:sz w:val="24"/>
                <w:szCs w:val="24"/>
                <w:lang w:val="kk-KZ"/>
              </w:rPr>
              <w:t>(GPA  есептеу кезінде есептелінбейді)</w:t>
            </w:r>
          </w:p>
        </w:tc>
      </w:tr>
      <w:tr w:rsidR="00571B50" w:rsidRPr="004A0CDA" w:rsidTr="00214494">
        <w:trPr>
          <w:trHeight w:val="339"/>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P</w:t>
            </w:r>
          </w:p>
          <w:p w:rsidR="00571B50" w:rsidRPr="00686EEF" w:rsidRDefault="00571B50" w:rsidP="00214494">
            <w:pPr>
              <w:pStyle w:val="2"/>
              <w:spacing w:after="0" w:line="240" w:lineRule="auto"/>
              <w:jc w:val="center"/>
              <w:rPr>
                <w:sz w:val="24"/>
                <w:szCs w:val="24"/>
                <w:lang w:val="kk-KZ"/>
              </w:rPr>
            </w:pPr>
            <w:r w:rsidRPr="00686EEF">
              <w:rPr>
                <w:sz w:val="24"/>
                <w:szCs w:val="24"/>
                <w:lang w:val="kk-KZ"/>
              </w:rPr>
              <w:t xml:space="preserve"> (Pass)</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b/>
                <w:sz w:val="24"/>
                <w:szCs w:val="24"/>
                <w:lang w:val="kk-KZ"/>
              </w:rPr>
            </w:pPr>
            <w:r w:rsidRPr="00686EEF">
              <w:rPr>
                <w:b/>
                <w:sz w:val="24"/>
                <w:szCs w:val="24"/>
                <w:lang w:val="kk-KZ"/>
              </w:rPr>
              <w:t>-</w:t>
            </w: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b/>
                <w:sz w:val="24"/>
                <w:szCs w:val="24"/>
                <w:lang w:val="kk-KZ"/>
              </w:rPr>
            </w:pPr>
            <w:r w:rsidRPr="00686EEF">
              <w:rPr>
                <w:b/>
                <w:sz w:val="24"/>
                <w:szCs w:val="24"/>
                <w:lang w:val="kk-KZ"/>
              </w:rPr>
              <w:t>-</w:t>
            </w:r>
          </w:p>
          <w:p w:rsidR="00571B50" w:rsidRPr="00686EEF" w:rsidRDefault="00571B50" w:rsidP="00214494">
            <w:pPr>
              <w:pStyle w:val="2"/>
              <w:spacing w:after="0" w:line="240" w:lineRule="auto"/>
              <w:jc w:val="center"/>
              <w:rPr>
                <w:b/>
                <w:sz w:val="24"/>
                <w:szCs w:val="24"/>
                <w:lang w:val="kk-KZ"/>
              </w:rPr>
            </w:pPr>
          </w:p>
        </w:tc>
        <w:tc>
          <w:tcPr>
            <w:tcW w:w="2198" w:type="pct"/>
            <w:tcMar>
              <w:top w:w="0" w:type="dxa"/>
              <w:left w:w="108" w:type="dxa"/>
              <w:bottom w:w="0" w:type="dxa"/>
              <w:right w:w="108" w:type="dxa"/>
            </w:tcMar>
          </w:tcPr>
          <w:p w:rsidR="00571B50" w:rsidRPr="00686EEF" w:rsidRDefault="00571B50" w:rsidP="00214494">
            <w:pPr>
              <w:jc w:val="center"/>
              <w:rPr>
                <w:lang w:val="kk-KZ"/>
              </w:rPr>
            </w:pPr>
            <w:r w:rsidRPr="00686EEF">
              <w:rPr>
                <w:lang w:val="kk-KZ"/>
              </w:rPr>
              <w:t>«Есептелінді»</w:t>
            </w:r>
          </w:p>
          <w:p w:rsidR="00571B50" w:rsidRPr="00686EEF" w:rsidRDefault="00571B50" w:rsidP="00214494">
            <w:pPr>
              <w:pStyle w:val="2"/>
              <w:spacing w:after="0" w:line="240" w:lineRule="auto"/>
              <w:jc w:val="center"/>
              <w:rPr>
                <w:i/>
                <w:sz w:val="24"/>
                <w:szCs w:val="24"/>
                <w:lang w:val="kk-KZ"/>
              </w:rPr>
            </w:pPr>
            <w:r w:rsidRPr="00686EEF">
              <w:rPr>
                <w:i/>
                <w:sz w:val="24"/>
                <w:szCs w:val="24"/>
                <w:lang w:val="kk-KZ"/>
              </w:rPr>
              <w:t>(GPA  есептеу кезінде есептелінбейді)</w:t>
            </w:r>
          </w:p>
        </w:tc>
      </w:tr>
      <w:tr w:rsidR="00571B50" w:rsidRPr="004A0CDA" w:rsidTr="00214494">
        <w:trPr>
          <w:trHeight w:val="350"/>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 xml:space="preserve">NP </w:t>
            </w:r>
          </w:p>
          <w:p w:rsidR="00571B50" w:rsidRPr="00686EEF" w:rsidRDefault="00571B50" w:rsidP="00214494">
            <w:pPr>
              <w:pStyle w:val="2"/>
              <w:spacing w:after="0" w:line="240" w:lineRule="auto"/>
              <w:jc w:val="center"/>
              <w:rPr>
                <w:sz w:val="24"/>
                <w:szCs w:val="24"/>
                <w:lang w:val="kk-KZ"/>
              </w:rPr>
            </w:pPr>
            <w:r w:rsidRPr="00686EEF">
              <w:rPr>
                <w:sz w:val="24"/>
                <w:szCs w:val="24"/>
                <w:lang w:val="kk-KZ"/>
              </w:rPr>
              <w:t>(No Рass)</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b/>
                <w:sz w:val="24"/>
                <w:szCs w:val="24"/>
                <w:lang w:val="kk-KZ"/>
              </w:rPr>
            </w:pPr>
            <w:r w:rsidRPr="00686EEF">
              <w:rPr>
                <w:b/>
                <w:sz w:val="24"/>
                <w:szCs w:val="24"/>
                <w:lang w:val="kk-KZ"/>
              </w:rPr>
              <w:t>-</w:t>
            </w: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b/>
                <w:sz w:val="24"/>
                <w:szCs w:val="24"/>
                <w:lang w:val="kk-KZ"/>
              </w:rPr>
            </w:pPr>
            <w:r w:rsidRPr="00686EEF">
              <w:rPr>
                <w:b/>
                <w:sz w:val="24"/>
                <w:szCs w:val="24"/>
                <w:lang w:val="kk-KZ"/>
              </w:rPr>
              <w:t>-</w:t>
            </w:r>
          </w:p>
          <w:p w:rsidR="00571B50" w:rsidRPr="00686EEF" w:rsidRDefault="00571B50" w:rsidP="00214494">
            <w:pPr>
              <w:pStyle w:val="2"/>
              <w:spacing w:after="0" w:line="240" w:lineRule="auto"/>
              <w:jc w:val="center"/>
              <w:rPr>
                <w:b/>
                <w:sz w:val="24"/>
                <w:szCs w:val="24"/>
                <w:lang w:val="kk-KZ"/>
              </w:rPr>
            </w:pPr>
          </w:p>
        </w:tc>
        <w:tc>
          <w:tcPr>
            <w:tcW w:w="2198" w:type="pct"/>
            <w:tcMar>
              <w:top w:w="0" w:type="dxa"/>
              <w:left w:w="108" w:type="dxa"/>
              <w:bottom w:w="0" w:type="dxa"/>
              <w:right w:w="108" w:type="dxa"/>
            </w:tcMar>
          </w:tcPr>
          <w:p w:rsidR="00571B50" w:rsidRPr="00686EEF" w:rsidRDefault="00571B50" w:rsidP="00214494">
            <w:pPr>
              <w:jc w:val="center"/>
              <w:rPr>
                <w:lang w:val="kk-KZ"/>
              </w:rPr>
            </w:pPr>
            <w:r w:rsidRPr="00686EEF">
              <w:rPr>
                <w:lang w:val="kk-KZ"/>
              </w:rPr>
              <w:t>« Есептелінбейді»</w:t>
            </w:r>
          </w:p>
          <w:p w:rsidR="00571B50" w:rsidRPr="00686EEF" w:rsidRDefault="00571B50" w:rsidP="00214494">
            <w:pPr>
              <w:pStyle w:val="2"/>
              <w:spacing w:after="0" w:line="240" w:lineRule="auto"/>
              <w:jc w:val="center"/>
              <w:rPr>
                <w:i/>
                <w:sz w:val="24"/>
                <w:szCs w:val="24"/>
                <w:lang w:val="kk-KZ"/>
              </w:rPr>
            </w:pPr>
            <w:r w:rsidRPr="00686EEF">
              <w:rPr>
                <w:i/>
                <w:sz w:val="24"/>
                <w:szCs w:val="24"/>
                <w:lang w:val="kk-KZ"/>
              </w:rPr>
              <w:t>(GPA  есептеу кезінде есептелінбейді)</w:t>
            </w:r>
          </w:p>
        </w:tc>
      </w:tr>
      <w:tr w:rsidR="00571B50" w:rsidRPr="004A0CDA" w:rsidTr="00214494">
        <w:trPr>
          <w:trHeight w:val="339"/>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 xml:space="preserve">W </w:t>
            </w:r>
          </w:p>
          <w:p w:rsidR="00571B50" w:rsidRPr="00686EEF" w:rsidRDefault="00571B50" w:rsidP="00214494">
            <w:pPr>
              <w:pStyle w:val="2"/>
              <w:spacing w:after="0" w:line="240" w:lineRule="auto"/>
              <w:jc w:val="center"/>
              <w:rPr>
                <w:sz w:val="24"/>
                <w:szCs w:val="24"/>
                <w:lang w:val="kk-KZ"/>
              </w:rPr>
            </w:pPr>
            <w:r w:rsidRPr="00686EEF">
              <w:rPr>
                <w:sz w:val="24"/>
                <w:szCs w:val="24"/>
                <w:lang w:val="kk-KZ"/>
              </w:rPr>
              <w:t>(Withdrawal)</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w:t>
            </w: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w:t>
            </w:r>
          </w:p>
        </w:tc>
        <w:tc>
          <w:tcPr>
            <w:tcW w:w="2198" w:type="pct"/>
            <w:tcMar>
              <w:top w:w="0" w:type="dxa"/>
              <w:left w:w="108" w:type="dxa"/>
              <w:bottom w:w="0" w:type="dxa"/>
              <w:right w:w="108" w:type="dxa"/>
            </w:tcMar>
          </w:tcPr>
          <w:p w:rsidR="00571B50" w:rsidRPr="00686EEF" w:rsidRDefault="00571B50" w:rsidP="00214494">
            <w:pPr>
              <w:jc w:val="center"/>
              <w:rPr>
                <w:lang w:val="kk-KZ"/>
              </w:rPr>
            </w:pPr>
            <w:r w:rsidRPr="00686EEF">
              <w:rPr>
                <w:lang w:val="kk-KZ"/>
              </w:rPr>
              <w:t>«Пәннен бас тарту»</w:t>
            </w:r>
          </w:p>
          <w:p w:rsidR="00571B50" w:rsidRPr="00686EEF" w:rsidRDefault="00571B50" w:rsidP="00214494">
            <w:pPr>
              <w:pStyle w:val="2"/>
              <w:spacing w:after="0" w:line="240" w:lineRule="auto"/>
              <w:jc w:val="center"/>
              <w:rPr>
                <w:i/>
                <w:sz w:val="24"/>
                <w:szCs w:val="24"/>
                <w:lang w:val="kk-KZ"/>
              </w:rPr>
            </w:pPr>
            <w:r w:rsidRPr="00686EEF">
              <w:rPr>
                <w:i/>
                <w:sz w:val="24"/>
                <w:szCs w:val="24"/>
                <w:lang w:val="kk-KZ"/>
              </w:rPr>
              <w:t>(GPA  есептеу кезінде есептелінбейді)</w:t>
            </w:r>
          </w:p>
        </w:tc>
      </w:tr>
      <w:tr w:rsidR="00571B50" w:rsidRPr="00686EEF" w:rsidTr="00214494">
        <w:trPr>
          <w:trHeight w:val="508"/>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pacing w:val="-6"/>
                <w:sz w:val="24"/>
                <w:szCs w:val="24"/>
                <w:lang w:val="kk-KZ"/>
              </w:rPr>
            </w:pPr>
            <w:r w:rsidRPr="00686EEF">
              <w:rPr>
                <w:spacing w:val="-6"/>
                <w:sz w:val="24"/>
                <w:szCs w:val="24"/>
                <w:lang w:val="kk-KZ"/>
              </w:rPr>
              <w:t xml:space="preserve">AW </w:t>
            </w:r>
          </w:p>
          <w:p w:rsidR="00571B50" w:rsidRPr="00686EEF" w:rsidRDefault="00571B50" w:rsidP="00214494">
            <w:pPr>
              <w:pStyle w:val="2"/>
              <w:spacing w:after="0" w:line="240" w:lineRule="auto"/>
              <w:jc w:val="center"/>
              <w:rPr>
                <w:sz w:val="24"/>
                <w:szCs w:val="24"/>
                <w:lang w:val="kk-KZ"/>
              </w:rPr>
            </w:pPr>
            <w:r w:rsidRPr="00686EEF">
              <w:rPr>
                <w:spacing w:val="-6"/>
                <w:sz w:val="24"/>
                <w:szCs w:val="24"/>
                <w:lang w:val="kk-KZ"/>
              </w:rPr>
              <w:t>(Academic Withdrawal)</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p>
        </w:tc>
        <w:tc>
          <w:tcPr>
            <w:tcW w:w="2198" w:type="pct"/>
            <w:tcMar>
              <w:top w:w="0" w:type="dxa"/>
              <w:left w:w="108" w:type="dxa"/>
              <w:bottom w:w="0" w:type="dxa"/>
              <w:right w:w="108" w:type="dxa"/>
            </w:tcMar>
          </w:tcPr>
          <w:p w:rsidR="00571B50" w:rsidRPr="00686EEF" w:rsidRDefault="00571B50" w:rsidP="00214494">
            <w:pPr>
              <w:jc w:val="center"/>
              <w:rPr>
                <w:lang w:val="kk-KZ"/>
              </w:rPr>
            </w:pPr>
            <w:r w:rsidRPr="00686EEF">
              <w:rPr>
                <w:lang w:val="kk-KZ"/>
              </w:rPr>
              <w:t>Пәннен академиялық себеп бойынша алып тастау</w:t>
            </w:r>
          </w:p>
          <w:p w:rsidR="00571B50" w:rsidRPr="00686EEF" w:rsidRDefault="00571B50" w:rsidP="00214494">
            <w:pPr>
              <w:pStyle w:val="2"/>
              <w:spacing w:after="0" w:line="240" w:lineRule="auto"/>
              <w:jc w:val="center"/>
              <w:rPr>
                <w:i/>
                <w:sz w:val="24"/>
                <w:szCs w:val="24"/>
                <w:lang w:val="kk-KZ"/>
              </w:rPr>
            </w:pPr>
            <w:r w:rsidRPr="00686EEF">
              <w:rPr>
                <w:i/>
                <w:sz w:val="24"/>
                <w:szCs w:val="24"/>
                <w:lang w:val="kk-KZ"/>
              </w:rPr>
              <w:t>(GPA  есептеу кезінде есептелінбейді)</w:t>
            </w:r>
          </w:p>
        </w:tc>
      </w:tr>
      <w:tr w:rsidR="00571B50" w:rsidRPr="004A0CDA" w:rsidTr="00214494">
        <w:trPr>
          <w:trHeight w:val="350"/>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 xml:space="preserve">AU </w:t>
            </w:r>
          </w:p>
          <w:p w:rsidR="00571B50" w:rsidRPr="00686EEF" w:rsidRDefault="00571B50" w:rsidP="00214494">
            <w:pPr>
              <w:pStyle w:val="2"/>
              <w:spacing w:after="0" w:line="240" w:lineRule="auto"/>
              <w:jc w:val="center"/>
              <w:rPr>
                <w:sz w:val="24"/>
                <w:szCs w:val="24"/>
                <w:lang w:val="kk-KZ"/>
              </w:rPr>
            </w:pPr>
            <w:r w:rsidRPr="00686EEF">
              <w:rPr>
                <w:sz w:val="24"/>
                <w:szCs w:val="24"/>
                <w:lang w:val="kk-KZ"/>
              </w:rPr>
              <w:t>(Audit)</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w:t>
            </w: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w:t>
            </w:r>
          </w:p>
        </w:tc>
        <w:tc>
          <w:tcPr>
            <w:tcW w:w="2198" w:type="pct"/>
            <w:tcMar>
              <w:top w:w="0" w:type="dxa"/>
              <w:left w:w="108" w:type="dxa"/>
              <w:bottom w:w="0" w:type="dxa"/>
              <w:right w:w="108" w:type="dxa"/>
            </w:tcMar>
          </w:tcPr>
          <w:p w:rsidR="00571B50" w:rsidRPr="00686EEF" w:rsidRDefault="00571B50" w:rsidP="00214494">
            <w:pPr>
              <w:jc w:val="center"/>
              <w:rPr>
                <w:lang w:val="kk-KZ"/>
              </w:rPr>
            </w:pPr>
            <w:r w:rsidRPr="00686EEF">
              <w:rPr>
                <w:lang w:val="kk-KZ"/>
              </w:rPr>
              <w:t>« Пән тыңдалды»</w:t>
            </w:r>
          </w:p>
          <w:p w:rsidR="00571B50" w:rsidRPr="00686EEF" w:rsidRDefault="00571B50" w:rsidP="00214494">
            <w:pPr>
              <w:pStyle w:val="2"/>
              <w:spacing w:after="0" w:line="240" w:lineRule="auto"/>
              <w:jc w:val="center"/>
              <w:rPr>
                <w:i/>
                <w:sz w:val="24"/>
                <w:szCs w:val="24"/>
                <w:lang w:val="kk-KZ"/>
              </w:rPr>
            </w:pPr>
            <w:r w:rsidRPr="00686EEF">
              <w:rPr>
                <w:i/>
                <w:sz w:val="24"/>
                <w:szCs w:val="24"/>
                <w:lang w:val="kk-KZ"/>
              </w:rPr>
              <w:t>(GPA  есептеу кезінде есептелінбейді)</w:t>
            </w:r>
          </w:p>
        </w:tc>
      </w:tr>
      <w:tr w:rsidR="00571B50" w:rsidRPr="00686EEF" w:rsidTr="00214494">
        <w:trPr>
          <w:trHeight w:val="350"/>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 xml:space="preserve">Атт-ған </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30-60</w:t>
            </w:r>
          </w:p>
          <w:p w:rsidR="00571B50" w:rsidRPr="00686EEF" w:rsidRDefault="00571B50" w:rsidP="00214494">
            <w:pPr>
              <w:pStyle w:val="2"/>
              <w:spacing w:after="0" w:line="240" w:lineRule="auto"/>
              <w:jc w:val="center"/>
              <w:rPr>
                <w:sz w:val="24"/>
                <w:szCs w:val="24"/>
                <w:lang w:val="kk-KZ"/>
              </w:rPr>
            </w:pPr>
            <w:r w:rsidRPr="00686EEF">
              <w:rPr>
                <w:sz w:val="24"/>
                <w:szCs w:val="24"/>
                <w:lang w:val="kk-KZ"/>
              </w:rPr>
              <w:t>50-100</w:t>
            </w:r>
          </w:p>
        </w:tc>
        <w:tc>
          <w:tcPr>
            <w:tcW w:w="219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Аттестатталған</w:t>
            </w:r>
          </w:p>
          <w:p w:rsidR="00571B50" w:rsidRPr="00686EEF" w:rsidRDefault="00571B50" w:rsidP="00214494">
            <w:pPr>
              <w:pStyle w:val="2"/>
              <w:spacing w:after="0" w:line="240" w:lineRule="auto"/>
              <w:rPr>
                <w:sz w:val="24"/>
                <w:szCs w:val="24"/>
                <w:lang w:val="kk-KZ"/>
              </w:rPr>
            </w:pPr>
          </w:p>
        </w:tc>
      </w:tr>
      <w:tr w:rsidR="00571B50" w:rsidRPr="00686EEF" w:rsidTr="00214494">
        <w:trPr>
          <w:trHeight w:val="350"/>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Атт-маған</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0-29</w:t>
            </w:r>
          </w:p>
          <w:p w:rsidR="00571B50" w:rsidRPr="00686EEF" w:rsidRDefault="00571B50" w:rsidP="00214494">
            <w:pPr>
              <w:pStyle w:val="2"/>
              <w:spacing w:after="0" w:line="240" w:lineRule="auto"/>
              <w:jc w:val="center"/>
              <w:rPr>
                <w:sz w:val="24"/>
                <w:szCs w:val="24"/>
                <w:lang w:val="kk-KZ"/>
              </w:rPr>
            </w:pPr>
            <w:r w:rsidRPr="00686EEF">
              <w:rPr>
                <w:sz w:val="24"/>
                <w:szCs w:val="24"/>
                <w:lang w:val="kk-KZ"/>
              </w:rPr>
              <w:t>0-49</w:t>
            </w:r>
          </w:p>
        </w:tc>
        <w:tc>
          <w:tcPr>
            <w:tcW w:w="219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Аттестатталмаған</w:t>
            </w:r>
          </w:p>
          <w:p w:rsidR="00571B50" w:rsidRPr="00686EEF" w:rsidRDefault="00571B50" w:rsidP="00214494">
            <w:pPr>
              <w:pStyle w:val="2"/>
              <w:spacing w:after="0" w:line="240" w:lineRule="auto"/>
              <w:jc w:val="center"/>
              <w:rPr>
                <w:sz w:val="24"/>
                <w:szCs w:val="24"/>
                <w:lang w:val="kk-KZ"/>
              </w:rPr>
            </w:pPr>
          </w:p>
        </w:tc>
      </w:tr>
      <w:tr w:rsidR="00571B50" w:rsidRPr="00686EEF" w:rsidTr="00214494">
        <w:trPr>
          <w:trHeight w:val="350"/>
        </w:trPr>
        <w:tc>
          <w:tcPr>
            <w:tcW w:w="908"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R (Retake)</w:t>
            </w:r>
          </w:p>
        </w:tc>
        <w:tc>
          <w:tcPr>
            <w:tcW w:w="1060"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w:t>
            </w:r>
          </w:p>
        </w:tc>
        <w:tc>
          <w:tcPr>
            <w:tcW w:w="833" w:type="pct"/>
            <w:tcMar>
              <w:top w:w="0" w:type="dxa"/>
              <w:left w:w="108" w:type="dxa"/>
              <w:bottom w:w="0" w:type="dxa"/>
              <w:right w:w="108" w:type="dxa"/>
            </w:tcMar>
          </w:tcPr>
          <w:p w:rsidR="00571B50" w:rsidRPr="00686EEF" w:rsidRDefault="00571B50" w:rsidP="00214494">
            <w:pPr>
              <w:pStyle w:val="2"/>
              <w:spacing w:after="0" w:line="240" w:lineRule="auto"/>
              <w:jc w:val="center"/>
              <w:rPr>
                <w:sz w:val="24"/>
                <w:szCs w:val="24"/>
                <w:lang w:val="kk-KZ"/>
              </w:rPr>
            </w:pPr>
            <w:r w:rsidRPr="00686EEF">
              <w:rPr>
                <w:sz w:val="24"/>
                <w:szCs w:val="24"/>
                <w:lang w:val="kk-KZ"/>
              </w:rPr>
              <w:t>-</w:t>
            </w:r>
          </w:p>
        </w:tc>
        <w:tc>
          <w:tcPr>
            <w:tcW w:w="2198" w:type="pct"/>
            <w:tcMar>
              <w:top w:w="0" w:type="dxa"/>
              <w:left w:w="108" w:type="dxa"/>
              <w:bottom w:w="0" w:type="dxa"/>
              <w:right w:w="108" w:type="dxa"/>
            </w:tcMar>
          </w:tcPr>
          <w:p w:rsidR="00571B50" w:rsidRPr="00686EEF" w:rsidRDefault="00571B50" w:rsidP="00214494">
            <w:pPr>
              <w:pStyle w:val="a5"/>
              <w:jc w:val="center"/>
              <w:rPr>
                <w:sz w:val="24"/>
                <w:lang w:val="kk-KZ"/>
              </w:rPr>
            </w:pPr>
            <w:r w:rsidRPr="00686EEF">
              <w:rPr>
                <w:sz w:val="24"/>
                <w:lang w:val="kk-KZ"/>
              </w:rPr>
              <w:t>Пәнді қайта оқу</w:t>
            </w:r>
          </w:p>
        </w:tc>
      </w:tr>
    </w:tbl>
    <w:p w:rsidR="00571B50" w:rsidRPr="00686EEF" w:rsidRDefault="00571B50" w:rsidP="00571B50"/>
    <w:p w:rsidR="00571B50" w:rsidRPr="00686EEF" w:rsidRDefault="00571B50" w:rsidP="00571B50">
      <w:pPr>
        <w:rPr>
          <w:bCs/>
          <w:iCs/>
          <w:lang w:val="kk-KZ"/>
        </w:rPr>
      </w:pPr>
      <w:r w:rsidRPr="00686EEF">
        <w:rPr>
          <w:lang w:val="kk-KZ" w:eastAsia="ko-KR"/>
        </w:rPr>
        <w:t>Кафедра мәжілісінде қарастырылды</w:t>
      </w:r>
      <w:r w:rsidRPr="00686EEF">
        <w:rPr>
          <w:bCs/>
          <w:iCs/>
          <w:lang w:val="kk-KZ"/>
        </w:rPr>
        <w:t xml:space="preserve"> </w:t>
      </w:r>
    </w:p>
    <w:p w:rsidR="00571B50" w:rsidRPr="00686EEF" w:rsidRDefault="00571B50" w:rsidP="00571B50">
      <w:pPr>
        <w:rPr>
          <w:bCs/>
          <w:i/>
          <w:iCs/>
          <w:lang w:val="kk-KZ"/>
        </w:rPr>
      </w:pPr>
      <w:r w:rsidRPr="00686EEF">
        <w:rPr>
          <w:i/>
          <w:lang w:val="kk-KZ" w:eastAsia="ko-KR"/>
        </w:rPr>
        <w:lastRenderedPageBreak/>
        <w:t>№ ___ хаттама «____» ____________ 20__ ж.</w:t>
      </w:r>
    </w:p>
    <w:p w:rsidR="00571B50" w:rsidRPr="00686EEF" w:rsidRDefault="00571B50" w:rsidP="00571B50">
      <w:pPr>
        <w:autoSpaceDE w:val="0"/>
        <w:autoSpaceDN w:val="0"/>
        <w:rPr>
          <w:b/>
          <w:lang w:val="en-US" w:eastAsia="ko-KR"/>
        </w:rPr>
      </w:pPr>
    </w:p>
    <w:p w:rsidR="00571B50" w:rsidRPr="00686EEF" w:rsidRDefault="00571B50" w:rsidP="00571B50">
      <w:pPr>
        <w:autoSpaceDE w:val="0"/>
        <w:autoSpaceDN w:val="0"/>
        <w:rPr>
          <w:lang w:val="kk-KZ"/>
        </w:rPr>
      </w:pPr>
      <w:r w:rsidRPr="00686EEF">
        <w:rPr>
          <w:lang w:val="kk-KZ" w:eastAsia="ko-KR"/>
        </w:rPr>
        <w:t xml:space="preserve">Кафедра меңгерушісі                                                                     А.Қ. Мыңбаева </w:t>
      </w:r>
      <w:r w:rsidRPr="00686EEF">
        <w:rPr>
          <w:lang w:val="kk-KZ"/>
        </w:rPr>
        <w:t xml:space="preserve"> </w:t>
      </w:r>
    </w:p>
    <w:p w:rsidR="00571B50" w:rsidRPr="00686EEF" w:rsidRDefault="00571B50" w:rsidP="00571B50">
      <w:pPr>
        <w:autoSpaceDE w:val="0"/>
        <w:autoSpaceDN w:val="0"/>
        <w:rPr>
          <w:lang w:val="en-US"/>
        </w:rPr>
      </w:pPr>
    </w:p>
    <w:p w:rsidR="00571B50" w:rsidRPr="00686EEF" w:rsidRDefault="00571B50" w:rsidP="00571B50">
      <w:pPr>
        <w:autoSpaceDE w:val="0"/>
        <w:autoSpaceDN w:val="0"/>
        <w:rPr>
          <w:lang w:val="kk-KZ"/>
        </w:rPr>
      </w:pPr>
      <w:r w:rsidRPr="00686EEF">
        <w:rPr>
          <w:lang w:val="kk-KZ"/>
        </w:rPr>
        <w:t xml:space="preserve">Дәріс оқушы  </w:t>
      </w:r>
      <w:r w:rsidRPr="00686EEF">
        <w:rPr>
          <w:lang w:val="en-US"/>
        </w:rPr>
        <w:t xml:space="preserve"> </w:t>
      </w:r>
      <w:r w:rsidRPr="00686EEF">
        <w:rPr>
          <w:lang w:val="kk-KZ"/>
        </w:rPr>
        <w:t xml:space="preserve">                                                                                  Ұ.Б. Төлешова </w:t>
      </w:r>
    </w:p>
    <w:p w:rsidR="00571B50" w:rsidRPr="00686EEF" w:rsidRDefault="00571B50" w:rsidP="00571B50">
      <w:pPr>
        <w:autoSpaceDE w:val="0"/>
        <w:autoSpaceDN w:val="0"/>
        <w:rPr>
          <w:lang w:val="kk-KZ"/>
        </w:rPr>
      </w:pPr>
    </w:p>
    <w:p w:rsidR="00571B50" w:rsidRDefault="00571B50" w:rsidP="00571B50"/>
    <w:p w:rsidR="000F0E99" w:rsidRDefault="000F0E99"/>
    <w:sectPr w:rsidR="000F0E99" w:rsidSect="00C6639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B07" w:rsidRDefault="00A37B07" w:rsidP="00571B50">
      <w:r>
        <w:separator/>
      </w:r>
    </w:p>
  </w:endnote>
  <w:endnote w:type="continuationSeparator" w:id="0">
    <w:p w:rsidR="00A37B07" w:rsidRDefault="00A37B07" w:rsidP="00571B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9764"/>
      <w:docPartObj>
        <w:docPartGallery w:val="Page Numbers (Bottom of Page)"/>
        <w:docPartUnique/>
      </w:docPartObj>
    </w:sdtPr>
    <w:sdtContent>
      <w:p w:rsidR="00571B50" w:rsidRDefault="002124E8">
        <w:pPr>
          <w:pStyle w:val="a9"/>
          <w:jc w:val="center"/>
        </w:pPr>
        <w:fldSimple w:instr=" PAGE   \* MERGEFORMAT ">
          <w:r w:rsidR="004A0CDA">
            <w:rPr>
              <w:noProof/>
            </w:rPr>
            <w:t>1</w:t>
          </w:r>
        </w:fldSimple>
      </w:p>
    </w:sdtContent>
  </w:sdt>
  <w:p w:rsidR="00571B50" w:rsidRDefault="00571B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B07" w:rsidRDefault="00A37B07" w:rsidP="00571B50">
      <w:r>
        <w:separator/>
      </w:r>
    </w:p>
  </w:footnote>
  <w:footnote w:type="continuationSeparator" w:id="0">
    <w:p w:rsidR="00A37B07" w:rsidRDefault="00A37B07" w:rsidP="00571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05D"/>
    <w:multiLevelType w:val="hybridMultilevel"/>
    <w:tmpl w:val="A82AD544"/>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
    <w:nsid w:val="6B63098E"/>
    <w:multiLevelType w:val="hybridMultilevel"/>
    <w:tmpl w:val="B538D7EE"/>
    <w:lvl w:ilvl="0" w:tplc="3C5AC07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36068C"/>
    <w:multiLevelType w:val="hybridMultilevel"/>
    <w:tmpl w:val="C1A2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rsids>
    <w:rsidRoot w:val="00571B50"/>
    <w:rsid w:val="000568E6"/>
    <w:rsid w:val="000F0E99"/>
    <w:rsid w:val="002046C2"/>
    <w:rsid w:val="002124E8"/>
    <w:rsid w:val="00272022"/>
    <w:rsid w:val="002A1F49"/>
    <w:rsid w:val="003E48D3"/>
    <w:rsid w:val="004A0CDA"/>
    <w:rsid w:val="004A4C55"/>
    <w:rsid w:val="00571B50"/>
    <w:rsid w:val="00601372"/>
    <w:rsid w:val="00934D2A"/>
    <w:rsid w:val="009F4753"/>
    <w:rsid w:val="00A37B07"/>
    <w:rsid w:val="00A46FED"/>
    <w:rsid w:val="00B721D0"/>
    <w:rsid w:val="00C75494"/>
    <w:rsid w:val="00C76CD5"/>
    <w:rsid w:val="00CB3AA0"/>
    <w:rsid w:val="00CD4946"/>
    <w:rsid w:val="00E351C1"/>
    <w:rsid w:val="00E729F1"/>
    <w:rsid w:val="00ED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50"/>
    <w:pPr>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571B50"/>
    <w:pPr>
      <w:keepNext/>
      <w:jc w:val="center"/>
      <w:outlineLvl w:val="0"/>
    </w:pPr>
    <w:rPr>
      <w:b/>
      <w:bCs/>
      <w:sz w:val="28"/>
    </w:rPr>
  </w:style>
  <w:style w:type="paragraph" w:styleId="7">
    <w:name w:val="heading 7"/>
    <w:basedOn w:val="a"/>
    <w:next w:val="a"/>
    <w:link w:val="70"/>
    <w:qFormat/>
    <w:rsid w:val="00571B50"/>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B5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71B50"/>
    <w:rPr>
      <w:rFonts w:ascii="Times New Roman" w:eastAsia="Times New Roman" w:hAnsi="Times New Roman" w:cs="Times New Roman"/>
      <w:b/>
      <w:bCs/>
      <w:sz w:val="28"/>
      <w:szCs w:val="24"/>
      <w:lang w:eastAsia="ru-RU"/>
    </w:rPr>
  </w:style>
  <w:style w:type="paragraph" w:styleId="a3">
    <w:name w:val="Body Text Indent"/>
    <w:basedOn w:val="a"/>
    <w:link w:val="a4"/>
    <w:rsid w:val="00571B50"/>
    <w:pPr>
      <w:spacing w:after="120"/>
      <w:ind w:left="283"/>
    </w:pPr>
  </w:style>
  <w:style w:type="character" w:customStyle="1" w:styleId="a4">
    <w:name w:val="Основной текст с отступом Знак"/>
    <w:basedOn w:val="a0"/>
    <w:link w:val="a3"/>
    <w:rsid w:val="00571B50"/>
    <w:rPr>
      <w:rFonts w:ascii="Times New Roman" w:eastAsia="Times New Roman" w:hAnsi="Times New Roman" w:cs="Times New Roman"/>
      <w:sz w:val="24"/>
      <w:szCs w:val="24"/>
      <w:lang w:eastAsia="ru-RU"/>
    </w:rPr>
  </w:style>
  <w:style w:type="paragraph" w:styleId="2">
    <w:name w:val="Body Text 2"/>
    <w:basedOn w:val="a"/>
    <w:link w:val="20"/>
    <w:unhideWhenUsed/>
    <w:rsid w:val="00571B50"/>
    <w:pPr>
      <w:spacing w:after="120" w:line="480" w:lineRule="auto"/>
    </w:pPr>
    <w:rPr>
      <w:sz w:val="20"/>
      <w:szCs w:val="20"/>
    </w:rPr>
  </w:style>
  <w:style w:type="character" w:customStyle="1" w:styleId="20">
    <w:name w:val="Основной текст 2 Знак"/>
    <w:basedOn w:val="a0"/>
    <w:link w:val="2"/>
    <w:rsid w:val="00571B50"/>
    <w:rPr>
      <w:rFonts w:ascii="Times New Roman" w:eastAsia="Times New Roman" w:hAnsi="Times New Roman" w:cs="Times New Roman"/>
      <w:sz w:val="20"/>
      <w:szCs w:val="20"/>
      <w:lang w:eastAsia="ru-RU"/>
    </w:rPr>
  </w:style>
  <w:style w:type="character" w:customStyle="1" w:styleId="s00">
    <w:name w:val="s00"/>
    <w:uiPriority w:val="99"/>
    <w:rsid w:val="00571B50"/>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571B50"/>
    <w:rPr>
      <w:rFonts w:eastAsia="Calibri"/>
      <w:sz w:val="20"/>
    </w:rPr>
  </w:style>
  <w:style w:type="paragraph" w:styleId="a6">
    <w:name w:val="List Paragraph"/>
    <w:basedOn w:val="a"/>
    <w:qFormat/>
    <w:rsid w:val="00571B50"/>
    <w:pPr>
      <w:spacing w:after="200" w:line="276" w:lineRule="auto"/>
      <w:ind w:left="720"/>
      <w:contextualSpacing/>
    </w:pPr>
    <w:rPr>
      <w:rFonts w:ascii="Calibri" w:eastAsia="Calibri" w:hAnsi="Calibri"/>
      <w:sz w:val="22"/>
      <w:szCs w:val="22"/>
      <w:lang w:eastAsia="en-US"/>
    </w:rPr>
  </w:style>
  <w:style w:type="paragraph" w:customStyle="1" w:styleId="caaieiaie3">
    <w:name w:val="caaieiaie3"/>
    <w:basedOn w:val="a"/>
    <w:rsid w:val="00571B50"/>
    <w:pPr>
      <w:spacing w:before="100" w:beforeAutospacing="1" w:after="100" w:afterAutospacing="1"/>
    </w:pPr>
  </w:style>
  <w:style w:type="paragraph" w:styleId="HTML">
    <w:name w:val="HTML Preformatted"/>
    <w:basedOn w:val="a"/>
    <w:link w:val="HTML0"/>
    <w:rsid w:val="00571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71B50"/>
    <w:rPr>
      <w:rFonts w:ascii="Courier New" w:eastAsia="Times New Roman" w:hAnsi="Courier New" w:cs="Courier New"/>
      <w:sz w:val="20"/>
      <w:szCs w:val="20"/>
      <w:lang w:eastAsia="ru-RU"/>
    </w:rPr>
  </w:style>
  <w:style w:type="paragraph" w:styleId="3">
    <w:name w:val="Body Text 3"/>
    <w:basedOn w:val="a"/>
    <w:link w:val="30"/>
    <w:uiPriority w:val="99"/>
    <w:unhideWhenUsed/>
    <w:rsid w:val="00571B50"/>
    <w:pPr>
      <w:spacing w:after="120"/>
    </w:pPr>
    <w:rPr>
      <w:sz w:val="16"/>
      <w:szCs w:val="16"/>
    </w:rPr>
  </w:style>
  <w:style w:type="character" w:customStyle="1" w:styleId="30">
    <w:name w:val="Основной текст 3 Знак"/>
    <w:basedOn w:val="a0"/>
    <w:link w:val="3"/>
    <w:uiPriority w:val="99"/>
    <w:rsid w:val="00571B50"/>
    <w:rPr>
      <w:rFonts w:ascii="Times New Roman" w:eastAsia="Times New Roman" w:hAnsi="Times New Roman" w:cs="Times New Roman"/>
      <w:sz w:val="16"/>
      <w:szCs w:val="16"/>
      <w:lang w:eastAsia="ru-RU"/>
    </w:rPr>
  </w:style>
  <w:style w:type="paragraph" w:styleId="a7">
    <w:name w:val="header"/>
    <w:basedOn w:val="a"/>
    <w:link w:val="a8"/>
    <w:uiPriority w:val="99"/>
    <w:semiHidden/>
    <w:unhideWhenUsed/>
    <w:rsid w:val="00571B50"/>
    <w:pPr>
      <w:tabs>
        <w:tab w:val="center" w:pos="4677"/>
        <w:tab w:val="right" w:pos="9355"/>
      </w:tabs>
    </w:pPr>
  </w:style>
  <w:style w:type="character" w:customStyle="1" w:styleId="a8">
    <w:name w:val="Верхний колонтитул Знак"/>
    <w:basedOn w:val="a0"/>
    <w:link w:val="a7"/>
    <w:uiPriority w:val="99"/>
    <w:semiHidden/>
    <w:rsid w:val="00571B5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71B50"/>
    <w:pPr>
      <w:tabs>
        <w:tab w:val="center" w:pos="4677"/>
        <w:tab w:val="right" w:pos="9355"/>
      </w:tabs>
    </w:pPr>
  </w:style>
  <w:style w:type="character" w:customStyle="1" w:styleId="aa">
    <w:name w:val="Нижний колонтитул Знак"/>
    <w:basedOn w:val="a0"/>
    <w:link w:val="a9"/>
    <w:uiPriority w:val="99"/>
    <w:rsid w:val="00571B50"/>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571B50"/>
    <w:pPr>
      <w:spacing w:after="120"/>
    </w:pPr>
  </w:style>
  <w:style w:type="character" w:customStyle="1" w:styleId="ac">
    <w:name w:val="Основной текст Знак"/>
    <w:basedOn w:val="a0"/>
    <w:link w:val="ab"/>
    <w:uiPriority w:val="99"/>
    <w:rsid w:val="00571B5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toleshova.ulmeken</dc:creator>
  <cp:keywords/>
  <dc:description/>
  <cp:lastModifiedBy>admin</cp:lastModifiedBy>
  <cp:revision>7</cp:revision>
  <dcterms:created xsi:type="dcterms:W3CDTF">2014-06-19T11:44:00Z</dcterms:created>
  <dcterms:modified xsi:type="dcterms:W3CDTF">2014-10-04T17:37:00Z</dcterms:modified>
</cp:coreProperties>
</file>