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C9" w:rsidRDefault="00276529" w:rsidP="004314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Лекция 4</w:t>
      </w:r>
    </w:p>
    <w:p w:rsidR="004314B0" w:rsidRDefault="004314B0" w:rsidP="004314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Краткое содержание</w:t>
      </w:r>
    </w:p>
    <w:p w:rsidR="004314B0" w:rsidRPr="004314B0" w:rsidRDefault="004314B0" w:rsidP="004314B0">
      <w:pPr>
        <w:pStyle w:val="Default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Полимеризация мономеров в растворе</w:t>
      </w:r>
    </w:p>
    <w:p w:rsidR="004314B0" w:rsidRDefault="004314B0" w:rsidP="004314B0">
      <w:pPr>
        <w:pStyle w:val="Default"/>
        <w:jc w:val="both"/>
        <w:rPr>
          <w:b/>
          <w:bCs/>
          <w:sz w:val="28"/>
          <w:szCs w:val="28"/>
        </w:rPr>
      </w:pPr>
    </w:p>
    <w:p w:rsidR="004314B0" w:rsidRDefault="004314B0" w:rsidP="004314B0">
      <w:pPr>
        <w:pStyle w:val="Default"/>
        <w:jc w:val="both"/>
        <w:rPr>
          <w:b/>
          <w:bCs/>
          <w:sz w:val="28"/>
          <w:szCs w:val="28"/>
        </w:rPr>
      </w:pPr>
    </w:p>
    <w:p w:rsidR="004314B0" w:rsidRDefault="004314B0" w:rsidP="004314B0">
      <w:pPr>
        <w:pStyle w:val="Default"/>
        <w:jc w:val="both"/>
        <w:rPr>
          <w:b/>
          <w:bCs/>
          <w:sz w:val="28"/>
          <w:szCs w:val="28"/>
        </w:rPr>
      </w:pPr>
    </w:p>
    <w:p w:rsidR="004314B0" w:rsidRDefault="004314B0" w:rsidP="004314B0">
      <w:pPr>
        <w:pStyle w:val="Default"/>
        <w:jc w:val="both"/>
        <w:rPr>
          <w:sz w:val="28"/>
          <w:szCs w:val="28"/>
        </w:rPr>
      </w:pPr>
    </w:p>
    <w:p w:rsidR="004314B0" w:rsidRPr="004314B0" w:rsidRDefault="004314B0" w:rsidP="004314B0">
      <w:pPr>
        <w:pStyle w:val="Default"/>
        <w:numPr>
          <w:ilvl w:val="0"/>
          <w:numId w:val="4"/>
        </w:numPr>
        <w:jc w:val="both"/>
      </w:pPr>
      <w:r w:rsidRPr="00931DC2">
        <w:rPr>
          <w:b/>
          <w:bCs/>
        </w:rPr>
        <w:t>Производство полистирола в растворе</w:t>
      </w:r>
    </w:p>
    <w:p w:rsidR="004314B0" w:rsidRDefault="004314B0" w:rsidP="004314B0">
      <w:pPr>
        <w:pStyle w:val="Default"/>
        <w:ind w:left="720"/>
        <w:jc w:val="both"/>
        <w:rPr>
          <w:b/>
          <w:bCs/>
        </w:rPr>
      </w:pPr>
    </w:p>
    <w:p w:rsidR="004314B0" w:rsidRDefault="004314B0" w:rsidP="004314B0">
      <w:pPr>
        <w:pStyle w:val="Default"/>
        <w:ind w:left="720"/>
        <w:jc w:val="both"/>
        <w:rPr>
          <w:b/>
          <w:bCs/>
        </w:rPr>
      </w:pPr>
    </w:p>
    <w:p w:rsidR="00E67AE3" w:rsidRDefault="00E67AE3" w:rsidP="004314B0">
      <w:pPr>
        <w:pStyle w:val="Default"/>
        <w:ind w:left="720"/>
        <w:jc w:val="both"/>
        <w:rPr>
          <w:b/>
          <w:bCs/>
        </w:rPr>
      </w:pPr>
    </w:p>
    <w:p w:rsidR="004314B0" w:rsidRDefault="004314B0" w:rsidP="004314B0">
      <w:pPr>
        <w:pStyle w:val="Default"/>
        <w:ind w:left="720"/>
        <w:jc w:val="both"/>
        <w:rPr>
          <w:b/>
          <w:bCs/>
        </w:rPr>
      </w:pPr>
    </w:p>
    <w:p w:rsidR="004314B0" w:rsidRPr="00931DC2" w:rsidRDefault="004314B0" w:rsidP="004314B0">
      <w:pPr>
        <w:pStyle w:val="Default"/>
        <w:ind w:left="720"/>
        <w:jc w:val="both"/>
      </w:pPr>
    </w:p>
    <w:p w:rsidR="004314B0" w:rsidRPr="004314B0" w:rsidRDefault="004314B0" w:rsidP="004314B0">
      <w:pPr>
        <w:pStyle w:val="Default"/>
        <w:numPr>
          <w:ilvl w:val="0"/>
          <w:numId w:val="4"/>
        </w:numPr>
      </w:pPr>
      <w:r w:rsidRPr="004314B0">
        <w:rPr>
          <w:b/>
          <w:bCs/>
          <w:i/>
          <w:iCs/>
        </w:rPr>
        <w:t xml:space="preserve">Технические способы проведения поликонденсации </w:t>
      </w:r>
    </w:p>
    <w:p w:rsidR="004314B0" w:rsidRDefault="004314B0" w:rsidP="004314B0">
      <w:pPr>
        <w:pStyle w:val="Default"/>
        <w:ind w:left="720"/>
        <w:rPr>
          <w:b/>
          <w:bCs/>
          <w:i/>
          <w:iCs/>
        </w:rPr>
      </w:pPr>
    </w:p>
    <w:p w:rsidR="004314B0" w:rsidRDefault="004314B0" w:rsidP="004314B0">
      <w:pPr>
        <w:pStyle w:val="Default"/>
        <w:ind w:left="720"/>
        <w:rPr>
          <w:b/>
          <w:bCs/>
          <w:i/>
          <w:iCs/>
        </w:rPr>
      </w:pPr>
    </w:p>
    <w:p w:rsidR="004314B0" w:rsidRDefault="004314B0" w:rsidP="004314B0">
      <w:pPr>
        <w:pStyle w:val="Default"/>
        <w:ind w:left="720"/>
        <w:rPr>
          <w:b/>
          <w:bCs/>
          <w:i/>
          <w:iCs/>
        </w:rPr>
      </w:pPr>
    </w:p>
    <w:p w:rsidR="00E67AE3" w:rsidRDefault="00E67AE3" w:rsidP="004314B0">
      <w:pPr>
        <w:pStyle w:val="Default"/>
        <w:ind w:left="720"/>
        <w:rPr>
          <w:b/>
          <w:bCs/>
          <w:i/>
          <w:iCs/>
        </w:rPr>
      </w:pPr>
    </w:p>
    <w:p w:rsidR="004314B0" w:rsidRPr="004314B0" w:rsidRDefault="004314B0" w:rsidP="004314B0">
      <w:pPr>
        <w:pStyle w:val="Default"/>
        <w:ind w:left="720"/>
      </w:pPr>
    </w:p>
    <w:p w:rsidR="004314B0" w:rsidRPr="004314B0" w:rsidRDefault="004314B0" w:rsidP="004314B0">
      <w:pPr>
        <w:pStyle w:val="Default"/>
        <w:numPr>
          <w:ilvl w:val="0"/>
          <w:numId w:val="4"/>
        </w:numPr>
      </w:pPr>
      <w:r w:rsidRPr="004314B0">
        <w:rPr>
          <w:b/>
          <w:bCs/>
        </w:rPr>
        <w:t xml:space="preserve">Поликонденсация в расплаве </w:t>
      </w: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E67AE3" w:rsidRDefault="00E67AE3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E67AE3" w:rsidRDefault="00E67AE3" w:rsidP="004314B0">
      <w:pPr>
        <w:pStyle w:val="Default"/>
        <w:ind w:left="720"/>
        <w:rPr>
          <w:b/>
          <w:bCs/>
        </w:rPr>
      </w:pPr>
    </w:p>
    <w:p w:rsidR="004314B0" w:rsidRPr="004314B0" w:rsidRDefault="004314B0" w:rsidP="004314B0">
      <w:pPr>
        <w:pStyle w:val="Default"/>
        <w:ind w:left="720"/>
      </w:pPr>
    </w:p>
    <w:p w:rsidR="004314B0" w:rsidRPr="004314B0" w:rsidRDefault="004314B0" w:rsidP="004314B0">
      <w:pPr>
        <w:pStyle w:val="Default"/>
        <w:numPr>
          <w:ilvl w:val="0"/>
          <w:numId w:val="4"/>
        </w:numPr>
      </w:pPr>
      <w:r w:rsidRPr="004314B0">
        <w:rPr>
          <w:b/>
          <w:bCs/>
        </w:rPr>
        <w:t xml:space="preserve">Поликонденсация в растворе </w:t>
      </w: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E67AE3" w:rsidRDefault="00E67AE3" w:rsidP="004314B0">
      <w:pPr>
        <w:pStyle w:val="Default"/>
        <w:ind w:left="720"/>
        <w:rPr>
          <w:b/>
          <w:bCs/>
        </w:rPr>
      </w:pPr>
    </w:p>
    <w:p w:rsidR="004314B0" w:rsidRPr="004314B0" w:rsidRDefault="004314B0" w:rsidP="004314B0">
      <w:pPr>
        <w:pStyle w:val="Default"/>
        <w:ind w:left="720"/>
      </w:pPr>
    </w:p>
    <w:p w:rsidR="004314B0" w:rsidRPr="004314B0" w:rsidRDefault="004314B0" w:rsidP="004314B0">
      <w:pPr>
        <w:pStyle w:val="Default"/>
        <w:numPr>
          <w:ilvl w:val="0"/>
          <w:numId w:val="4"/>
        </w:numPr>
      </w:pPr>
      <w:r w:rsidRPr="004314B0">
        <w:rPr>
          <w:b/>
          <w:bCs/>
        </w:rPr>
        <w:t xml:space="preserve">Эмульсионная поликонденсация </w:t>
      </w: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Default="004314B0" w:rsidP="004314B0">
      <w:pPr>
        <w:pStyle w:val="Default"/>
        <w:ind w:left="720"/>
        <w:rPr>
          <w:b/>
          <w:bCs/>
        </w:rPr>
      </w:pPr>
    </w:p>
    <w:p w:rsidR="004314B0" w:rsidRPr="004314B0" w:rsidRDefault="004314B0" w:rsidP="004314B0">
      <w:pPr>
        <w:pStyle w:val="Default"/>
        <w:ind w:left="720"/>
      </w:pPr>
    </w:p>
    <w:p w:rsidR="00E67AE3" w:rsidRPr="00E67AE3" w:rsidRDefault="00E67AE3" w:rsidP="00E67AE3">
      <w:pPr>
        <w:pStyle w:val="Default"/>
        <w:numPr>
          <w:ilvl w:val="0"/>
          <w:numId w:val="4"/>
        </w:numPr>
      </w:pPr>
      <w:r w:rsidRPr="004314B0">
        <w:rPr>
          <w:b/>
          <w:bCs/>
        </w:rPr>
        <w:t xml:space="preserve">Межфазная поликонденсация </w:t>
      </w:r>
    </w:p>
    <w:p w:rsidR="00E67AE3" w:rsidRDefault="00E67AE3" w:rsidP="00E67AE3">
      <w:pPr>
        <w:pStyle w:val="Default"/>
        <w:ind w:left="720"/>
        <w:rPr>
          <w:b/>
          <w:bCs/>
        </w:rPr>
      </w:pPr>
    </w:p>
    <w:p w:rsidR="00E67AE3" w:rsidRDefault="00E67AE3" w:rsidP="00E67AE3">
      <w:pPr>
        <w:pStyle w:val="Default"/>
        <w:ind w:left="720"/>
        <w:rPr>
          <w:b/>
          <w:bCs/>
        </w:rPr>
      </w:pPr>
    </w:p>
    <w:p w:rsidR="00E67AE3" w:rsidRDefault="00E67AE3" w:rsidP="00E67AE3">
      <w:pPr>
        <w:pStyle w:val="Default"/>
        <w:ind w:left="720"/>
        <w:rPr>
          <w:b/>
          <w:bCs/>
        </w:rPr>
      </w:pPr>
    </w:p>
    <w:p w:rsidR="00E67AE3" w:rsidRDefault="00E67AE3" w:rsidP="00E67AE3">
      <w:pPr>
        <w:pStyle w:val="Default"/>
        <w:ind w:left="720"/>
        <w:rPr>
          <w:b/>
          <w:bCs/>
        </w:rPr>
      </w:pPr>
    </w:p>
    <w:p w:rsidR="00E67AE3" w:rsidRDefault="00E67AE3" w:rsidP="00E67AE3">
      <w:pPr>
        <w:pStyle w:val="Default"/>
        <w:ind w:left="720"/>
        <w:rPr>
          <w:b/>
          <w:bCs/>
        </w:rPr>
      </w:pPr>
    </w:p>
    <w:p w:rsidR="00E67AE3" w:rsidRPr="004314B0" w:rsidRDefault="00E67AE3" w:rsidP="00E67AE3">
      <w:pPr>
        <w:pStyle w:val="Default"/>
        <w:ind w:left="720"/>
      </w:pPr>
    </w:p>
    <w:p w:rsidR="00E67AE3" w:rsidRPr="004314B0" w:rsidRDefault="00E67AE3" w:rsidP="00E67AE3">
      <w:pPr>
        <w:pStyle w:val="Default"/>
        <w:numPr>
          <w:ilvl w:val="0"/>
          <w:numId w:val="4"/>
        </w:numPr>
      </w:pPr>
      <w:r w:rsidRPr="004314B0">
        <w:rPr>
          <w:b/>
          <w:bCs/>
        </w:rPr>
        <w:t xml:space="preserve">Поликонденсация в твердой фазе </w:t>
      </w:r>
    </w:p>
    <w:p w:rsidR="004314B0" w:rsidRPr="004314B0" w:rsidRDefault="004314B0" w:rsidP="00E67AE3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E67AE3" w:rsidRDefault="00E67AE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6529" w:rsidRDefault="00276529" w:rsidP="004314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Полимеризация мономеров в растворе</w:t>
      </w:r>
    </w:p>
    <w:p w:rsidR="00276529" w:rsidRPr="00931DC2" w:rsidRDefault="00276529" w:rsidP="00931DC2">
      <w:pPr>
        <w:pStyle w:val="Default"/>
        <w:jc w:val="both"/>
        <w:rPr>
          <w:rFonts w:ascii="Times New Roman" w:hAnsi="Times New Roman" w:cs="Times New Roman"/>
        </w:rPr>
      </w:pPr>
      <w:r w:rsidRPr="00931DC2">
        <w:rPr>
          <w:rFonts w:ascii="Times New Roman" w:hAnsi="Times New Roman" w:cs="Times New Roman"/>
        </w:rPr>
        <w:t xml:space="preserve">Полимеризация мономеров в растворе включает собственно </w:t>
      </w:r>
      <w:proofErr w:type="spellStart"/>
      <w:proofErr w:type="gramStart"/>
      <w:r w:rsidRPr="00931DC2">
        <w:rPr>
          <w:rFonts w:ascii="Times New Roman" w:hAnsi="Times New Roman" w:cs="Times New Roman"/>
        </w:rPr>
        <w:t>мо-номер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, инициатор и растворитель. Начальная реакционная система </w:t>
      </w:r>
      <w:proofErr w:type="spellStart"/>
      <w:proofErr w:type="gramStart"/>
      <w:r w:rsidRPr="00931DC2">
        <w:rPr>
          <w:rFonts w:ascii="Times New Roman" w:hAnsi="Times New Roman" w:cs="Times New Roman"/>
        </w:rPr>
        <w:t>мо-жет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быть гомогенной или гетерогенной. Это практически единственный способ полимеризации газообразных мономеров </w:t>
      </w:r>
      <w:proofErr w:type="gramStart"/>
      <w:r w:rsidRPr="00931DC2">
        <w:rPr>
          <w:rFonts w:ascii="Times New Roman" w:hAnsi="Times New Roman" w:cs="Times New Roman"/>
        </w:rPr>
        <w:t>на</w:t>
      </w:r>
      <w:proofErr w:type="gramEnd"/>
      <w:r w:rsidRPr="00931DC2">
        <w:rPr>
          <w:rFonts w:ascii="Times New Roman" w:hAnsi="Times New Roman" w:cs="Times New Roman"/>
        </w:rPr>
        <w:t xml:space="preserve"> гетерогенных </w:t>
      </w:r>
      <w:proofErr w:type="spellStart"/>
      <w:r w:rsidRPr="00931DC2">
        <w:rPr>
          <w:rFonts w:ascii="Times New Roman" w:hAnsi="Times New Roman" w:cs="Times New Roman"/>
        </w:rPr>
        <w:t>ката-лизаторах</w:t>
      </w:r>
      <w:proofErr w:type="spellEnd"/>
      <w:r w:rsidRPr="00931DC2">
        <w:rPr>
          <w:rFonts w:ascii="Times New Roman" w:hAnsi="Times New Roman" w:cs="Times New Roman"/>
        </w:rPr>
        <w:t xml:space="preserve">. По сравнению с полимеризацией в массе этот метод имеет преимущество с точки зрения гибкости управления процессом, </w:t>
      </w:r>
      <w:proofErr w:type="spellStart"/>
      <w:proofErr w:type="gramStart"/>
      <w:r w:rsidRPr="00931DC2">
        <w:rPr>
          <w:rFonts w:ascii="Times New Roman" w:hAnsi="Times New Roman" w:cs="Times New Roman"/>
        </w:rPr>
        <w:t>скоро-стей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реакции и </w:t>
      </w:r>
      <w:proofErr w:type="spellStart"/>
      <w:r w:rsidRPr="00931DC2">
        <w:rPr>
          <w:rFonts w:ascii="Times New Roman" w:hAnsi="Times New Roman" w:cs="Times New Roman"/>
        </w:rPr>
        <w:t>теплоотвода</w:t>
      </w:r>
      <w:proofErr w:type="spellEnd"/>
      <w:r w:rsidRPr="00931DC2">
        <w:rPr>
          <w:rFonts w:ascii="Times New Roman" w:hAnsi="Times New Roman" w:cs="Times New Roman"/>
        </w:rPr>
        <w:t xml:space="preserve">. Для мономеров, </w:t>
      </w:r>
      <w:proofErr w:type="spellStart"/>
      <w:r w:rsidRPr="00931DC2">
        <w:rPr>
          <w:rFonts w:ascii="Times New Roman" w:hAnsi="Times New Roman" w:cs="Times New Roman"/>
        </w:rPr>
        <w:t>полимеризующихся</w:t>
      </w:r>
      <w:proofErr w:type="spellEnd"/>
      <w:r w:rsidRPr="00931DC2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931DC2">
        <w:rPr>
          <w:rFonts w:ascii="Times New Roman" w:hAnsi="Times New Roman" w:cs="Times New Roman"/>
        </w:rPr>
        <w:t>ра-дикальному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механизму, эти преимущества в большинстве случаев </w:t>
      </w:r>
      <w:proofErr w:type="spellStart"/>
      <w:r w:rsidRPr="00931DC2">
        <w:rPr>
          <w:rFonts w:ascii="Times New Roman" w:hAnsi="Times New Roman" w:cs="Times New Roman"/>
        </w:rPr>
        <w:t>не-достаточны</w:t>
      </w:r>
      <w:proofErr w:type="spellEnd"/>
      <w:r w:rsidRPr="00931DC2">
        <w:rPr>
          <w:rFonts w:ascii="Times New Roman" w:hAnsi="Times New Roman" w:cs="Times New Roman"/>
        </w:rPr>
        <w:t xml:space="preserve">, чтобы сделать полимеризацию в растворе экономически выгодной для крупнотоннажного производства. Помимо </w:t>
      </w:r>
      <w:proofErr w:type="spellStart"/>
      <w:proofErr w:type="gramStart"/>
      <w:r w:rsidRPr="00931DC2">
        <w:rPr>
          <w:rFonts w:ascii="Times New Roman" w:hAnsi="Times New Roman" w:cs="Times New Roman"/>
        </w:rPr>
        <w:t>дополнитель-ных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затрат на удаление реакционной среды, этот метод обусловливает ведение процесса с пониженной скоростью. Разбавление мономера </w:t>
      </w:r>
      <w:proofErr w:type="spellStart"/>
      <w:proofErr w:type="gramStart"/>
      <w:r w:rsidRPr="00931DC2">
        <w:rPr>
          <w:rFonts w:ascii="Times New Roman" w:hAnsi="Times New Roman" w:cs="Times New Roman"/>
        </w:rPr>
        <w:t>при-водит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к получению полимера с меньшей молекулярной массой. Методом радикальной полимеризации в растворе производят </w:t>
      </w:r>
      <w:proofErr w:type="spellStart"/>
      <w:r w:rsidRPr="00931DC2">
        <w:rPr>
          <w:rFonts w:ascii="Times New Roman" w:hAnsi="Times New Roman" w:cs="Times New Roman"/>
        </w:rPr>
        <w:t>ла-ки</w:t>
      </w:r>
      <w:proofErr w:type="spellEnd"/>
      <w:r w:rsidRPr="00931DC2">
        <w:rPr>
          <w:rFonts w:ascii="Times New Roman" w:hAnsi="Times New Roman" w:cs="Times New Roman"/>
        </w:rPr>
        <w:t xml:space="preserve">, т. е. растворы относительно низкомолекулярных продуктов, </w:t>
      </w:r>
      <w:proofErr w:type="spellStart"/>
      <w:r w:rsidRPr="00931DC2">
        <w:rPr>
          <w:rFonts w:ascii="Times New Roman" w:hAnsi="Times New Roman" w:cs="Times New Roman"/>
        </w:rPr>
        <w:t>олиго-меры</w:t>
      </w:r>
      <w:proofErr w:type="spellEnd"/>
      <w:r w:rsidRPr="00931DC2">
        <w:rPr>
          <w:rFonts w:ascii="Times New Roman" w:hAnsi="Times New Roman" w:cs="Times New Roman"/>
        </w:rPr>
        <w:t xml:space="preserve">, а также ряд </w:t>
      </w:r>
      <w:proofErr w:type="spellStart"/>
      <w:r w:rsidRPr="00931DC2">
        <w:rPr>
          <w:rFonts w:ascii="Times New Roman" w:hAnsi="Times New Roman" w:cs="Times New Roman"/>
        </w:rPr>
        <w:t>среднетоннажных</w:t>
      </w:r>
      <w:proofErr w:type="spellEnd"/>
      <w:r w:rsidRPr="00931DC2">
        <w:rPr>
          <w:rFonts w:ascii="Times New Roman" w:hAnsi="Times New Roman" w:cs="Times New Roman"/>
        </w:rPr>
        <w:t xml:space="preserve"> полимеров </w:t>
      </w:r>
      <w:proofErr w:type="gramStart"/>
      <w:r w:rsidRPr="00931DC2">
        <w:rPr>
          <w:rFonts w:ascii="Times New Roman" w:hAnsi="Times New Roman" w:cs="Times New Roman"/>
        </w:rPr>
        <w:t>специального</w:t>
      </w:r>
      <w:proofErr w:type="gramEnd"/>
      <w:r w:rsidRPr="00931DC2">
        <w:rPr>
          <w:rFonts w:ascii="Times New Roman" w:hAnsi="Times New Roman" w:cs="Times New Roman"/>
        </w:rPr>
        <w:t xml:space="preserve"> </w:t>
      </w:r>
      <w:proofErr w:type="spellStart"/>
      <w:r w:rsidRPr="00931DC2">
        <w:rPr>
          <w:rFonts w:ascii="Times New Roman" w:hAnsi="Times New Roman" w:cs="Times New Roman"/>
        </w:rPr>
        <w:t>назначе-ния</w:t>
      </w:r>
      <w:proofErr w:type="spellEnd"/>
      <w:r w:rsidRPr="00931DC2">
        <w:rPr>
          <w:rFonts w:ascii="Times New Roman" w:hAnsi="Times New Roman" w:cs="Times New Roman"/>
        </w:rPr>
        <w:t xml:space="preserve">: </w:t>
      </w:r>
      <w:proofErr w:type="spellStart"/>
      <w:r w:rsidRPr="00931DC2">
        <w:rPr>
          <w:rFonts w:ascii="Times New Roman" w:hAnsi="Times New Roman" w:cs="Times New Roman"/>
        </w:rPr>
        <w:t>полиакрилаты</w:t>
      </w:r>
      <w:proofErr w:type="spellEnd"/>
      <w:r w:rsidRPr="00931DC2">
        <w:rPr>
          <w:rFonts w:ascii="Times New Roman" w:hAnsi="Times New Roman" w:cs="Times New Roman"/>
        </w:rPr>
        <w:t xml:space="preserve">, поливинилацетат, </w:t>
      </w:r>
      <w:proofErr w:type="spellStart"/>
      <w:r w:rsidRPr="00931DC2">
        <w:rPr>
          <w:rFonts w:ascii="Times New Roman" w:hAnsi="Times New Roman" w:cs="Times New Roman"/>
        </w:rPr>
        <w:t>фторированные</w:t>
      </w:r>
      <w:proofErr w:type="spellEnd"/>
      <w:r w:rsidRPr="00931DC2">
        <w:rPr>
          <w:rFonts w:ascii="Times New Roman" w:hAnsi="Times New Roman" w:cs="Times New Roman"/>
        </w:rPr>
        <w:t xml:space="preserve"> полимеры и др. Значительно более важную роль процессы в растворе приобрели в ионной полимеризации. Благодаря относительно большим скоростям ионных процессов проблема повышения концентрации мономеров для увеличения ее не играет здесь существенной роли. В то же время </w:t>
      </w:r>
      <w:proofErr w:type="spellStart"/>
      <w:proofErr w:type="gramStart"/>
      <w:r w:rsidRPr="00931DC2">
        <w:rPr>
          <w:rFonts w:ascii="Times New Roman" w:hAnsi="Times New Roman" w:cs="Times New Roman"/>
        </w:rPr>
        <w:t>прак-тически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всегда можно подобрать растворитель, достаточно инертный к реакциям передачи цепи. Обычно в этих процессах используются </w:t>
      </w:r>
      <w:proofErr w:type="spellStart"/>
      <w:proofErr w:type="gramStart"/>
      <w:r w:rsidRPr="00931DC2">
        <w:rPr>
          <w:rFonts w:ascii="Times New Roman" w:hAnsi="Times New Roman" w:cs="Times New Roman"/>
        </w:rPr>
        <w:t>бен-зины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и другие алифатические углеводороды, толуол, бензол и др.111 </w:t>
      </w:r>
    </w:p>
    <w:p w:rsidR="00276529" w:rsidRPr="00931DC2" w:rsidRDefault="00276529" w:rsidP="00931DC2">
      <w:pPr>
        <w:pStyle w:val="Default"/>
        <w:jc w:val="both"/>
        <w:rPr>
          <w:rFonts w:ascii="Times New Roman" w:hAnsi="Times New Roman" w:cs="Times New Roman"/>
        </w:rPr>
      </w:pPr>
      <w:r w:rsidRPr="00931DC2">
        <w:rPr>
          <w:rFonts w:ascii="Times New Roman" w:hAnsi="Times New Roman" w:cs="Times New Roman"/>
        </w:rPr>
        <w:t xml:space="preserve">Во многих случаях мономеры в условиях проведения процесса находятся в газообразной форме, каталитическую систему обычно </w:t>
      </w:r>
      <w:proofErr w:type="spellStart"/>
      <w:proofErr w:type="gramStart"/>
      <w:r w:rsidRPr="00931DC2">
        <w:rPr>
          <w:rFonts w:ascii="Times New Roman" w:hAnsi="Times New Roman" w:cs="Times New Roman"/>
        </w:rPr>
        <w:t>рас-творяют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или </w:t>
      </w:r>
      <w:proofErr w:type="spellStart"/>
      <w:r w:rsidRPr="00931DC2">
        <w:rPr>
          <w:rFonts w:ascii="Times New Roman" w:hAnsi="Times New Roman" w:cs="Times New Roman"/>
        </w:rPr>
        <w:t>суспендируют</w:t>
      </w:r>
      <w:proofErr w:type="spellEnd"/>
      <w:r w:rsidRPr="00931DC2">
        <w:rPr>
          <w:rFonts w:ascii="Times New Roman" w:hAnsi="Times New Roman" w:cs="Times New Roman"/>
        </w:rPr>
        <w:t xml:space="preserve"> в инертном растворителе. Затем в реактор, где интенсивно перемешивается реакционная среда, непрерывно или периодически подают газообразный мономер под </w:t>
      </w:r>
      <w:proofErr w:type="gramStart"/>
      <w:r w:rsidRPr="00931DC2">
        <w:rPr>
          <w:rFonts w:ascii="Times New Roman" w:hAnsi="Times New Roman" w:cs="Times New Roman"/>
        </w:rPr>
        <w:t>избыточным</w:t>
      </w:r>
      <w:proofErr w:type="gramEnd"/>
      <w:r w:rsidRPr="00931DC2">
        <w:rPr>
          <w:rFonts w:ascii="Times New Roman" w:hAnsi="Times New Roman" w:cs="Times New Roman"/>
        </w:rPr>
        <w:t xml:space="preserve"> </w:t>
      </w:r>
      <w:proofErr w:type="spellStart"/>
      <w:r w:rsidRPr="00931DC2">
        <w:rPr>
          <w:rFonts w:ascii="Times New Roman" w:hAnsi="Times New Roman" w:cs="Times New Roman"/>
        </w:rPr>
        <w:t>давлени-ем</w:t>
      </w:r>
      <w:proofErr w:type="spellEnd"/>
      <w:r w:rsidRPr="00931DC2">
        <w:rPr>
          <w:rFonts w:ascii="Times New Roman" w:hAnsi="Times New Roman" w:cs="Times New Roman"/>
        </w:rPr>
        <w:t xml:space="preserve">, которое может меняться в достаточно широких пределах. Мономер при этом растворяется в реакционной среде и </w:t>
      </w:r>
      <w:proofErr w:type="spellStart"/>
      <w:r w:rsidRPr="00931DC2">
        <w:rPr>
          <w:rFonts w:ascii="Times New Roman" w:hAnsi="Times New Roman" w:cs="Times New Roman"/>
        </w:rPr>
        <w:t>полимеризуется</w:t>
      </w:r>
      <w:proofErr w:type="spellEnd"/>
      <w:r w:rsidRPr="00931DC2">
        <w:rPr>
          <w:rFonts w:ascii="Times New Roman" w:hAnsi="Times New Roman" w:cs="Times New Roman"/>
        </w:rPr>
        <w:t xml:space="preserve">. Наиболее часто для ведения процесса полимеризации в растворе используются реакторы смешения. Разбавление мономера </w:t>
      </w:r>
      <w:proofErr w:type="spellStart"/>
      <w:r w:rsidRPr="00931DC2">
        <w:rPr>
          <w:rFonts w:ascii="Times New Roman" w:hAnsi="Times New Roman" w:cs="Times New Roman"/>
        </w:rPr>
        <w:t>растворите-лем</w:t>
      </w:r>
      <w:proofErr w:type="spellEnd"/>
      <w:r w:rsidRPr="00931DC2">
        <w:rPr>
          <w:rFonts w:ascii="Times New Roman" w:hAnsi="Times New Roman" w:cs="Times New Roman"/>
        </w:rPr>
        <w:t xml:space="preserve"> позволяет относительно легко регулировать температурный режим процесса в реакторах с </w:t>
      </w:r>
      <w:proofErr w:type="gramStart"/>
      <w:r w:rsidRPr="00931DC2">
        <w:rPr>
          <w:rFonts w:ascii="Times New Roman" w:hAnsi="Times New Roman" w:cs="Times New Roman"/>
        </w:rPr>
        <w:t>внешним</w:t>
      </w:r>
      <w:proofErr w:type="gramEnd"/>
      <w:r w:rsidRPr="00931DC2">
        <w:rPr>
          <w:rFonts w:ascii="Times New Roman" w:hAnsi="Times New Roman" w:cs="Times New Roman"/>
        </w:rPr>
        <w:t xml:space="preserve"> </w:t>
      </w:r>
      <w:proofErr w:type="spellStart"/>
      <w:r w:rsidRPr="00931DC2">
        <w:rPr>
          <w:rFonts w:ascii="Times New Roman" w:hAnsi="Times New Roman" w:cs="Times New Roman"/>
        </w:rPr>
        <w:t>теплоотводом</w:t>
      </w:r>
      <w:proofErr w:type="spellEnd"/>
      <w:r w:rsidRPr="00931DC2">
        <w:rPr>
          <w:rFonts w:ascii="Times New Roman" w:hAnsi="Times New Roman" w:cs="Times New Roman"/>
        </w:rPr>
        <w:t xml:space="preserve">. При относительно </w:t>
      </w:r>
      <w:proofErr w:type="spellStart"/>
      <w:proofErr w:type="gramStart"/>
      <w:r w:rsidRPr="00931DC2">
        <w:rPr>
          <w:rFonts w:ascii="Times New Roman" w:hAnsi="Times New Roman" w:cs="Times New Roman"/>
        </w:rPr>
        <w:t>низ-ких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скоростях процесса реакцию ведут или в реакторах периодического действия или непрерывно в каскаде последовательно соединенных </w:t>
      </w:r>
      <w:proofErr w:type="spellStart"/>
      <w:r w:rsidRPr="00931DC2">
        <w:rPr>
          <w:rFonts w:ascii="Times New Roman" w:hAnsi="Times New Roman" w:cs="Times New Roman"/>
        </w:rPr>
        <w:t>ре-акторов</w:t>
      </w:r>
      <w:proofErr w:type="spellEnd"/>
      <w:r w:rsidRPr="00931DC2">
        <w:rPr>
          <w:rFonts w:ascii="Times New Roman" w:hAnsi="Times New Roman" w:cs="Times New Roman"/>
        </w:rPr>
        <w:t xml:space="preserve"> смешения. </w:t>
      </w:r>
      <w:proofErr w:type="gramStart"/>
      <w:r w:rsidRPr="00931DC2">
        <w:rPr>
          <w:rFonts w:ascii="Times New Roman" w:hAnsi="Times New Roman" w:cs="Times New Roman"/>
        </w:rPr>
        <w:t xml:space="preserve">Высокие скорости полимеризации при ионном </w:t>
      </w:r>
      <w:proofErr w:type="spellStart"/>
      <w:r w:rsidRPr="00931DC2">
        <w:rPr>
          <w:rFonts w:ascii="Times New Roman" w:hAnsi="Times New Roman" w:cs="Times New Roman"/>
        </w:rPr>
        <w:t>ини-циировании</w:t>
      </w:r>
      <w:proofErr w:type="spellEnd"/>
      <w:r w:rsidRPr="00931DC2">
        <w:rPr>
          <w:rFonts w:ascii="Times New Roman" w:hAnsi="Times New Roman" w:cs="Times New Roman"/>
        </w:rPr>
        <w:t xml:space="preserve"> в газожидкостном (</w:t>
      </w:r>
      <w:proofErr w:type="spellStart"/>
      <w:r w:rsidRPr="00931DC2">
        <w:rPr>
          <w:rFonts w:ascii="Times New Roman" w:hAnsi="Times New Roman" w:cs="Times New Roman"/>
        </w:rPr>
        <w:t>гетерофазном</w:t>
      </w:r>
      <w:proofErr w:type="spellEnd"/>
      <w:r w:rsidRPr="00931DC2">
        <w:rPr>
          <w:rFonts w:ascii="Times New Roman" w:hAnsi="Times New Roman" w:cs="Times New Roman"/>
        </w:rPr>
        <w:t xml:space="preserve">) варианте процесса </w:t>
      </w:r>
      <w:proofErr w:type="spellStart"/>
      <w:r w:rsidRPr="00931DC2">
        <w:rPr>
          <w:rFonts w:ascii="Times New Roman" w:hAnsi="Times New Roman" w:cs="Times New Roman"/>
        </w:rPr>
        <w:t>по-зволяют</w:t>
      </w:r>
      <w:proofErr w:type="spellEnd"/>
      <w:r w:rsidRPr="00931DC2">
        <w:rPr>
          <w:rFonts w:ascii="Times New Roman" w:hAnsi="Times New Roman" w:cs="Times New Roman"/>
        </w:rPr>
        <w:t xml:space="preserve"> проводить реакцию в одноступенчатом реакторе смешения.</w:t>
      </w:r>
      <w:proofErr w:type="gramEnd"/>
      <w:r w:rsidRPr="00931DC2">
        <w:rPr>
          <w:rFonts w:ascii="Times New Roman" w:hAnsi="Times New Roman" w:cs="Times New Roman"/>
        </w:rPr>
        <w:t xml:space="preserve"> Например, при полимеризации формальдегида скорость реакции столь высока, что стационарная концентрация формальдегида в растворе близка к нулю, и процесс протекает в диффузионной области </w:t>
      </w:r>
      <w:proofErr w:type="spellStart"/>
      <w:proofErr w:type="gramStart"/>
      <w:r w:rsidRPr="00931DC2">
        <w:rPr>
          <w:rFonts w:ascii="Times New Roman" w:hAnsi="Times New Roman" w:cs="Times New Roman"/>
        </w:rPr>
        <w:t>относи-тельно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мономера.</w:t>
      </w:r>
    </w:p>
    <w:p w:rsidR="0086791C" w:rsidRPr="00931DC2" w:rsidRDefault="0086791C" w:rsidP="00931DC2">
      <w:pPr>
        <w:pStyle w:val="Default"/>
        <w:jc w:val="center"/>
      </w:pPr>
      <w:r w:rsidRPr="00931DC2">
        <w:rPr>
          <w:b/>
          <w:bCs/>
        </w:rPr>
        <w:t>Производство полистирола в растворе</w:t>
      </w:r>
    </w:p>
    <w:p w:rsidR="0086791C" w:rsidRPr="00931DC2" w:rsidRDefault="0086791C" w:rsidP="00931DC2">
      <w:pPr>
        <w:pStyle w:val="Default"/>
        <w:jc w:val="both"/>
        <w:rPr>
          <w:rFonts w:ascii="Times New Roman" w:hAnsi="Times New Roman" w:cs="Times New Roman"/>
        </w:rPr>
      </w:pPr>
      <w:r w:rsidRPr="00931DC2">
        <w:rPr>
          <w:rFonts w:ascii="Times New Roman" w:hAnsi="Times New Roman" w:cs="Times New Roman"/>
        </w:rPr>
        <w:t xml:space="preserve">Полимеризация стирола в растворе не имеет широкого </w:t>
      </w:r>
      <w:proofErr w:type="spellStart"/>
      <w:proofErr w:type="gramStart"/>
      <w:r w:rsidRPr="00931DC2">
        <w:rPr>
          <w:rFonts w:ascii="Times New Roman" w:hAnsi="Times New Roman" w:cs="Times New Roman"/>
        </w:rPr>
        <w:t>примене-ния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, так как полимер образуется с низкой молекулярной массой и </w:t>
      </w:r>
      <w:proofErr w:type="spellStart"/>
      <w:r w:rsidRPr="00931DC2">
        <w:rPr>
          <w:rFonts w:ascii="Times New Roman" w:hAnsi="Times New Roman" w:cs="Times New Roman"/>
        </w:rPr>
        <w:t>выде-ление</w:t>
      </w:r>
      <w:proofErr w:type="spellEnd"/>
      <w:r w:rsidRPr="00931DC2">
        <w:rPr>
          <w:rFonts w:ascii="Times New Roman" w:hAnsi="Times New Roman" w:cs="Times New Roman"/>
        </w:rPr>
        <w:t xml:space="preserve"> его из реакционной смеси представляет значительные трудности. К тому же полистирол не может быть использован в виде раствора (лака, клея и т. п.) из-за хрупкости лакового покрытия (низкая ударная прочность). На рис. 7.4 представлена схема полимеризации стирола в растворе с неполной конверсией. </w:t>
      </w:r>
    </w:p>
    <w:p w:rsidR="00931DC2" w:rsidRPr="00931DC2" w:rsidRDefault="0086791C" w:rsidP="00931DC2">
      <w:pPr>
        <w:pStyle w:val="Default"/>
        <w:jc w:val="both"/>
        <w:rPr>
          <w:rFonts w:ascii="Times New Roman" w:hAnsi="Times New Roman" w:cs="Times New Roman"/>
        </w:rPr>
      </w:pPr>
      <w:r w:rsidRPr="00931DC2">
        <w:rPr>
          <w:rFonts w:ascii="Times New Roman" w:hAnsi="Times New Roman" w:cs="Times New Roman"/>
        </w:rPr>
        <w:t xml:space="preserve">Смесь стирола и растворителя подают насосом </w:t>
      </w:r>
      <w:r w:rsidRPr="00931DC2">
        <w:rPr>
          <w:rFonts w:ascii="Times New Roman" w:hAnsi="Times New Roman" w:cs="Times New Roman"/>
          <w:i/>
          <w:iCs/>
        </w:rPr>
        <w:t xml:space="preserve">1 </w:t>
      </w:r>
      <w:r w:rsidRPr="00931DC2">
        <w:rPr>
          <w:rFonts w:ascii="Times New Roman" w:hAnsi="Times New Roman" w:cs="Times New Roman"/>
        </w:rPr>
        <w:t xml:space="preserve">в три </w:t>
      </w:r>
      <w:proofErr w:type="spellStart"/>
      <w:proofErr w:type="gramStart"/>
      <w:r w:rsidRPr="00931DC2">
        <w:rPr>
          <w:rFonts w:ascii="Times New Roman" w:hAnsi="Times New Roman" w:cs="Times New Roman"/>
        </w:rPr>
        <w:t>реакто-ра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</w:t>
      </w:r>
      <w:r w:rsidRPr="00931DC2">
        <w:rPr>
          <w:rFonts w:ascii="Times New Roman" w:hAnsi="Times New Roman" w:cs="Times New Roman"/>
          <w:i/>
          <w:iCs/>
        </w:rPr>
        <w:t>2, 3, 4</w:t>
      </w:r>
      <w:r w:rsidRPr="00931DC2">
        <w:rPr>
          <w:rFonts w:ascii="Times New Roman" w:hAnsi="Times New Roman" w:cs="Times New Roman"/>
        </w:rPr>
        <w:t xml:space="preserve">. Все они снабжены мешалками и имеют рубашки с </w:t>
      </w:r>
      <w:proofErr w:type="spellStart"/>
      <w:proofErr w:type="gramStart"/>
      <w:r w:rsidRPr="00931DC2">
        <w:rPr>
          <w:rFonts w:ascii="Times New Roman" w:hAnsi="Times New Roman" w:cs="Times New Roman"/>
        </w:rPr>
        <w:t>регулируе-мым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обогревом. Реакционная масса поступает в реакторы сверху и </w:t>
      </w:r>
      <w:proofErr w:type="spellStart"/>
      <w:proofErr w:type="gramStart"/>
      <w:r w:rsidRPr="00931DC2">
        <w:rPr>
          <w:rFonts w:ascii="Times New Roman" w:hAnsi="Times New Roman" w:cs="Times New Roman"/>
        </w:rPr>
        <w:t>пе-рекачивается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в следующие реакторы шестеренчатыми насосами. </w:t>
      </w:r>
      <w:proofErr w:type="spellStart"/>
      <w:proofErr w:type="gramStart"/>
      <w:r w:rsidRPr="00931DC2">
        <w:rPr>
          <w:rFonts w:ascii="Times New Roman" w:hAnsi="Times New Roman" w:cs="Times New Roman"/>
        </w:rPr>
        <w:t>Рас-твор</w:t>
      </w:r>
      <w:proofErr w:type="spellEnd"/>
      <w:proofErr w:type="gramEnd"/>
      <w:r w:rsidRPr="00931DC2">
        <w:rPr>
          <w:rFonts w:ascii="Times New Roman" w:hAnsi="Times New Roman" w:cs="Times New Roman"/>
        </w:rPr>
        <w:t xml:space="preserve"> полимера из третьего реактора поступает в испаритель </w:t>
      </w:r>
      <w:r w:rsidRPr="00931DC2">
        <w:rPr>
          <w:rFonts w:ascii="Times New Roman" w:hAnsi="Times New Roman" w:cs="Times New Roman"/>
          <w:i/>
          <w:iCs/>
        </w:rPr>
        <w:t>5</w:t>
      </w:r>
      <w:r w:rsidRPr="00931DC2">
        <w:rPr>
          <w:rFonts w:ascii="Times New Roman" w:hAnsi="Times New Roman" w:cs="Times New Roman"/>
        </w:rPr>
        <w:t xml:space="preserve">, где </w:t>
      </w:r>
      <w:proofErr w:type="spellStart"/>
      <w:r w:rsidRPr="00931DC2">
        <w:rPr>
          <w:rFonts w:ascii="Times New Roman" w:hAnsi="Times New Roman" w:cs="Times New Roman"/>
        </w:rPr>
        <w:t>раз-деляется</w:t>
      </w:r>
      <w:proofErr w:type="spellEnd"/>
      <w:r w:rsidRPr="00931DC2">
        <w:rPr>
          <w:rFonts w:ascii="Times New Roman" w:hAnsi="Times New Roman" w:cs="Times New Roman"/>
        </w:rPr>
        <w:t xml:space="preserve"> дырчатой тарелкой на много отдельных струек, что </w:t>
      </w:r>
      <w:proofErr w:type="spellStart"/>
      <w:r w:rsidRPr="00931DC2">
        <w:rPr>
          <w:rFonts w:ascii="Times New Roman" w:hAnsi="Times New Roman" w:cs="Times New Roman"/>
        </w:rPr>
        <w:t>способст-вует</w:t>
      </w:r>
      <w:proofErr w:type="spellEnd"/>
      <w:r w:rsidRPr="00931DC2">
        <w:rPr>
          <w:rFonts w:ascii="Times New Roman" w:hAnsi="Times New Roman" w:cs="Times New Roman"/>
        </w:rPr>
        <w:t xml:space="preserve"> быстрому испарению мономера и растворителя, которые </w:t>
      </w:r>
      <w:proofErr w:type="spellStart"/>
      <w:r w:rsidRPr="00931DC2">
        <w:rPr>
          <w:rFonts w:ascii="Times New Roman" w:hAnsi="Times New Roman" w:cs="Times New Roman"/>
        </w:rPr>
        <w:t>конден-сируются</w:t>
      </w:r>
      <w:proofErr w:type="spellEnd"/>
      <w:r w:rsidRPr="00931DC2">
        <w:rPr>
          <w:rFonts w:ascii="Times New Roman" w:hAnsi="Times New Roman" w:cs="Times New Roman"/>
        </w:rPr>
        <w:t xml:space="preserve"> в холодильнике и возвращаются в производство. Из </w:t>
      </w:r>
      <w:proofErr w:type="spellStart"/>
      <w:r w:rsidRPr="00931DC2">
        <w:rPr>
          <w:rFonts w:ascii="Times New Roman" w:hAnsi="Times New Roman" w:cs="Times New Roman"/>
        </w:rPr>
        <w:t>испарите-ля</w:t>
      </w:r>
      <w:proofErr w:type="spellEnd"/>
      <w:r w:rsidRPr="00931DC2">
        <w:rPr>
          <w:rFonts w:ascii="Times New Roman" w:hAnsi="Times New Roman" w:cs="Times New Roman"/>
        </w:rPr>
        <w:t xml:space="preserve"> полимер поступает на </w:t>
      </w:r>
      <w:proofErr w:type="spellStart"/>
      <w:r w:rsidRPr="00931DC2">
        <w:rPr>
          <w:rFonts w:ascii="Times New Roman" w:hAnsi="Times New Roman" w:cs="Times New Roman"/>
        </w:rPr>
        <w:t>экструзионную</w:t>
      </w:r>
      <w:proofErr w:type="spellEnd"/>
      <w:r w:rsidRPr="00931DC2">
        <w:rPr>
          <w:rFonts w:ascii="Times New Roman" w:hAnsi="Times New Roman" w:cs="Times New Roman"/>
        </w:rPr>
        <w:t xml:space="preserve"> установку </w:t>
      </w:r>
      <w:r w:rsidRPr="00931DC2">
        <w:rPr>
          <w:rFonts w:ascii="Times New Roman" w:hAnsi="Times New Roman" w:cs="Times New Roman"/>
          <w:i/>
          <w:iCs/>
        </w:rPr>
        <w:t>6</w:t>
      </w:r>
      <w:r w:rsidRPr="00931DC2">
        <w:rPr>
          <w:rFonts w:ascii="Times New Roman" w:hAnsi="Times New Roman" w:cs="Times New Roman"/>
        </w:rPr>
        <w:t xml:space="preserve">, из которой </w:t>
      </w:r>
      <w:proofErr w:type="spellStart"/>
      <w:r w:rsidRPr="00931DC2">
        <w:rPr>
          <w:rFonts w:ascii="Times New Roman" w:hAnsi="Times New Roman" w:cs="Times New Roman"/>
        </w:rPr>
        <w:t>вых</w:t>
      </w:r>
      <w:proofErr w:type="gramStart"/>
      <w:r w:rsidRPr="00931DC2">
        <w:rPr>
          <w:rFonts w:ascii="Times New Roman" w:hAnsi="Times New Roman" w:cs="Times New Roman"/>
        </w:rPr>
        <w:t>о</w:t>
      </w:r>
      <w:proofErr w:type="spellEnd"/>
      <w:r w:rsidRPr="00931DC2">
        <w:rPr>
          <w:rFonts w:ascii="Times New Roman" w:hAnsi="Times New Roman" w:cs="Times New Roman"/>
        </w:rPr>
        <w:t>-</w:t>
      </w:r>
      <w:proofErr w:type="gramEnd"/>
      <w:r w:rsidR="00931DC2" w:rsidRPr="00931DC2">
        <w:rPr>
          <w:rFonts w:ascii="Times New Roman" w:hAnsi="Times New Roman" w:cs="Times New Roman"/>
        </w:rPr>
        <w:t xml:space="preserve"> </w:t>
      </w:r>
      <w:proofErr w:type="spellStart"/>
      <w:r w:rsidR="00931DC2" w:rsidRPr="00931DC2">
        <w:rPr>
          <w:rFonts w:ascii="Times New Roman" w:hAnsi="Times New Roman" w:cs="Times New Roman"/>
        </w:rPr>
        <w:t>дят</w:t>
      </w:r>
      <w:proofErr w:type="spellEnd"/>
      <w:r w:rsidR="00931DC2" w:rsidRPr="00931DC2">
        <w:rPr>
          <w:rFonts w:ascii="Times New Roman" w:hAnsi="Times New Roman" w:cs="Times New Roman"/>
        </w:rPr>
        <w:t xml:space="preserve"> нити полимера и направляются в водяную ванну </w:t>
      </w:r>
      <w:r w:rsidR="00931DC2" w:rsidRPr="00931DC2">
        <w:rPr>
          <w:rFonts w:ascii="Times New Roman" w:hAnsi="Times New Roman" w:cs="Times New Roman"/>
          <w:i/>
          <w:iCs/>
        </w:rPr>
        <w:t>7</w:t>
      </w:r>
      <w:r w:rsidR="00931DC2" w:rsidRPr="00931DC2">
        <w:rPr>
          <w:rFonts w:ascii="Times New Roman" w:hAnsi="Times New Roman" w:cs="Times New Roman"/>
        </w:rPr>
        <w:t xml:space="preserve">. В дробилке </w:t>
      </w:r>
      <w:r w:rsidR="00931DC2" w:rsidRPr="00931DC2">
        <w:rPr>
          <w:rFonts w:ascii="Times New Roman" w:hAnsi="Times New Roman" w:cs="Times New Roman"/>
          <w:i/>
          <w:iCs/>
        </w:rPr>
        <w:t xml:space="preserve">8 </w:t>
      </w:r>
      <w:r w:rsidR="00931DC2" w:rsidRPr="00931DC2">
        <w:rPr>
          <w:rFonts w:ascii="Times New Roman" w:hAnsi="Times New Roman" w:cs="Times New Roman"/>
        </w:rPr>
        <w:t xml:space="preserve">они </w:t>
      </w:r>
      <w:r w:rsidR="00931DC2" w:rsidRPr="00931DC2">
        <w:rPr>
          <w:rFonts w:ascii="Times New Roman" w:hAnsi="Times New Roman" w:cs="Times New Roman"/>
        </w:rPr>
        <w:lastRenderedPageBreak/>
        <w:t xml:space="preserve">режутся на гранулы. Гранулы подаются пневмотранспортом на барабанный грохот, </w:t>
      </w:r>
      <w:proofErr w:type="gramStart"/>
      <w:r w:rsidR="00931DC2" w:rsidRPr="00931DC2">
        <w:rPr>
          <w:rFonts w:ascii="Times New Roman" w:hAnsi="Times New Roman" w:cs="Times New Roman"/>
        </w:rPr>
        <w:t>подвергаясь поверхностной смазке и поступают</w:t>
      </w:r>
      <w:proofErr w:type="gramEnd"/>
      <w:r w:rsidR="00931DC2" w:rsidRPr="00931DC2">
        <w:rPr>
          <w:rFonts w:ascii="Times New Roman" w:hAnsi="Times New Roman" w:cs="Times New Roman"/>
        </w:rPr>
        <w:t xml:space="preserve"> в бункер </w:t>
      </w:r>
      <w:r w:rsidR="00931DC2" w:rsidRPr="00931DC2">
        <w:rPr>
          <w:rFonts w:ascii="Times New Roman" w:hAnsi="Times New Roman" w:cs="Times New Roman"/>
          <w:i/>
          <w:iCs/>
        </w:rPr>
        <w:t>9</w:t>
      </w:r>
      <w:r w:rsidR="00931DC2" w:rsidRPr="00931DC2">
        <w:rPr>
          <w:rFonts w:ascii="Times New Roman" w:hAnsi="Times New Roman" w:cs="Times New Roman"/>
        </w:rPr>
        <w:t xml:space="preserve">, а из него на фасовочную машину </w:t>
      </w:r>
      <w:r w:rsidR="00931DC2" w:rsidRPr="00931DC2">
        <w:rPr>
          <w:rFonts w:ascii="Times New Roman" w:hAnsi="Times New Roman" w:cs="Times New Roman"/>
          <w:i/>
          <w:iCs/>
        </w:rPr>
        <w:t>10</w:t>
      </w:r>
      <w:r w:rsidR="00931DC2" w:rsidRPr="00931DC2">
        <w:rPr>
          <w:rFonts w:ascii="Times New Roman" w:hAnsi="Times New Roman" w:cs="Times New Roman"/>
        </w:rPr>
        <w:t xml:space="preserve">. Свойства полистирола зависят от метода его получения. Так, блочный полистирол прозрачен, он пропускает до 90 % видимого света. Это обеспечивает применение его для изготовления оптических стекол. Эмульсионный полистирол широко применяется в производстве некоторых марок </w:t>
      </w:r>
      <w:proofErr w:type="spellStart"/>
      <w:r w:rsidR="00931DC2" w:rsidRPr="00931DC2">
        <w:rPr>
          <w:rFonts w:ascii="Times New Roman" w:hAnsi="Times New Roman" w:cs="Times New Roman"/>
        </w:rPr>
        <w:t>пенополистирола</w:t>
      </w:r>
      <w:proofErr w:type="spellEnd"/>
      <w:r w:rsidR="00931DC2" w:rsidRPr="00931DC2">
        <w:rPr>
          <w:rFonts w:ascii="Times New Roman" w:hAnsi="Times New Roman" w:cs="Times New Roman"/>
        </w:rPr>
        <w:t xml:space="preserve"> прессовым методом, который используется в качестве теплоизоляционного материала. Блочный полимер имеет самое высокое содержание мономера. Его применяют для изготовления технических деталей и множества изделий бытового назначения. Суспензионный метод получения полистирола обеспечивает более низкое содержание свободного стирола в готовом продукте (0,1…0,5 %) и позволяет получать широкий ассортимент материалов.</w:t>
      </w:r>
    </w:p>
    <w:p w:rsidR="0086791C" w:rsidRDefault="00931DC2" w:rsidP="00931D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2714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1C" w:rsidRDefault="0086791C" w:rsidP="00931DC2">
      <w:pPr>
        <w:pStyle w:val="Default"/>
        <w:jc w:val="both"/>
        <w:rPr>
          <w:rFonts w:ascii="GOST type A" w:hAnsi="GOST type A" w:cs="GOST type A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Рис. 7.4. Схема полимеризации стирола в растворителе: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– насос;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2,3,4 </w:t>
      </w:r>
      <w:r>
        <w:rPr>
          <w:rFonts w:ascii="Times New Roman" w:hAnsi="Times New Roman" w:cs="Times New Roman"/>
          <w:sz w:val="22"/>
          <w:szCs w:val="22"/>
        </w:rPr>
        <w:t xml:space="preserve">– реакторы полимеризации,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 xml:space="preserve">– испаритель,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 xml:space="preserve">– экструдер;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– водяная ванна;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– дробилка;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– бункер;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10 </w:t>
      </w:r>
      <w:r>
        <w:rPr>
          <w:rFonts w:ascii="Times New Roman" w:hAnsi="Times New Roman" w:cs="Times New Roman"/>
          <w:sz w:val="22"/>
          <w:szCs w:val="22"/>
        </w:rPr>
        <w:t xml:space="preserve">– фасовочная машина;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11 </w:t>
      </w:r>
      <w:r>
        <w:rPr>
          <w:rFonts w:ascii="Times New Roman" w:hAnsi="Times New Roman" w:cs="Times New Roman"/>
          <w:sz w:val="22"/>
          <w:szCs w:val="22"/>
        </w:rPr>
        <w:t>– насосы</w:t>
      </w:r>
      <w:r w:rsidR="00931D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791C" w:rsidRDefault="0086791C" w:rsidP="0086791C">
      <w:pPr>
        <w:pStyle w:val="Default"/>
        <w:rPr>
          <w:b/>
          <w:bCs/>
          <w:i/>
          <w:iCs/>
          <w:sz w:val="28"/>
          <w:szCs w:val="28"/>
        </w:rPr>
      </w:pPr>
    </w:p>
    <w:p w:rsidR="00276529" w:rsidRPr="004314B0" w:rsidRDefault="00276529" w:rsidP="00276529">
      <w:pPr>
        <w:pStyle w:val="Default"/>
      </w:pPr>
      <w:r w:rsidRPr="004314B0">
        <w:rPr>
          <w:b/>
          <w:bCs/>
          <w:i/>
          <w:iCs/>
        </w:rPr>
        <w:t xml:space="preserve">Технические способы проведения поликонденсации </w:t>
      </w:r>
    </w:p>
    <w:p w:rsidR="00276529" w:rsidRPr="004314B0" w:rsidRDefault="00276529" w:rsidP="00A318C1">
      <w:pPr>
        <w:pStyle w:val="Default"/>
        <w:jc w:val="both"/>
        <w:rPr>
          <w:rFonts w:ascii="Times New Roman" w:hAnsi="Times New Roman" w:cs="Times New Roman"/>
        </w:rPr>
      </w:pPr>
      <w:r w:rsidRPr="004314B0">
        <w:rPr>
          <w:rFonts w:ascii="Times New Roman" w:hAnsi="Times New Roman" w:cs="Times New Roman"/>
        </w:rPr>
        <w:t xml:space="preserve">Реакция поликонденсации имеет столь же широкое применение в промышленном синтезе полимеров, что и полимеризация. Столь же разнообразны и способы ее осуществления. Так, поликонденсацию проводят в твердой фазе, в расплаве, в растворе, в эмульсии, на границе фаз, в матрицах. Для получения высокомолекулярных продуктов необходимо сохранять </w:t>
      </w:r>
      <w:proofErr w:type="spellStart"/>
      <w:r w:rsidRPr="004314B0">
        <w:rPr>
          <w:rFonts w:ascii="Times New Roman" w:hAnsi="Times New Roman" w:cs="Times New Roman"/>
        </w:rPr>
        <w:t>эквимолярное</w:t>
      </w:r>
      <w:proofErr w:type="spellEnd"/>
      <w:r w:rsidRPr="004314B0">
        <w:rPr>
          <w:rFonts w:ascii="Times New Roman" w:hAnsi="Times New Roman" w:cs="Times New Roman"/>
        </w:rPr>
        <w:t xml:space="preserve"> соотношение реагирующих веществ, предотвращать побочные реакции функциональных групп, </w:t>
      </w:r>
      <w:proofErr w:type="spellStart"/>
      <w:r w:rsidRPr="004314B0">
        <w:rPr>
          <w:rFonts w:ascii="Times New Roman" w:hAnsi="Times New Roman" w:cs="Times New Roman"/>
        </w:rPr>
        <w:t>термодеструкцию</w:t>
      </w:r>
      <w:proofErr w:type="spellEnd"/>
      <w:r w:rsidRPr="004314B0">
        <w:rPr>
          <w:rFonts w:ascii="Times New Roman" w:hAnsi="Times New Roman" w:cs="Times New Roman"/>
        </w:rPr>
        <w:t xml:space="preserve"> полимера, а в случае равновесных процессов – </w:t>
      </w:r>
      <w:proofErr w:type="gramStart"/>
      <w:r w:rsidRPr="004314B0">
        <w:rPr>
          <w:rFonts w:ascii="Times New Roman" w:hAnsi="Times New Roman" w:cs="Times New Roman"/>
        </w:rPr>
        <w:t>возможно</w:t>
      </w:r>
      <w:proofErr w:type="gramEnd"/>
      <w:r w:rsidRPr="004314B0">
        <w:rPr>
          <w:rFonts w:ascii="Times New Roman" w:hAnsi="Times New Roman" w:cs="Times New Roman"/>
        </w:rPr>
        <w:t xml:space="preserve"> более полно удалять из сферы реакции низкомолекулярные вещества. </w:t>
      </w:r>
    </w:p>
    <w:p w:rsidR="00276529" w:rsidRPr="004314B0" w:rsidRDefault="00276529" w:rsidP="00276529">
      <w:pPr>
        <w:pStyle w:val="Default"/>
      </w:pPr>
      <w:r w:rsidRPr="004314B0">
        <w:rPr>
          <w:b/>
          <w:bCs/>
        </w:rPr>
        <w:t xml:space="preserve">Поликонденсация в расплаве </w:t>
      </w:r>
    </w:p>
    <w:p w:rsidR="00276529" w:rsidRPr="004314B0" w:rsidRDefault="00276529" w:rsidP="00A318C1">
      <w:pPr>
        <w:pStyle w:val="Default"/>
        <w:jc w:val="both"/>
        <w:rPr>
          <w:rFonts w:ascii="Times New Roman" w:hAnsi="Times New Roman" w:cs="Times New Roman"/>
        </w:rPr>
      </w:pPr>
      <w:r w:rsidRPr="004314B0">
        <w:rPr>
          <w:rFonts w:ascii="Times New Roman" w:hAnsi="Times New Roman" w:cs="Times New Roman"/>
        </w:rPr>
        <w:t xml:space="preserve">Этот способ проведения реакции применяют в том случае, когда один из мономеров представляет собой твердое вещество и не разлагается при плавлении. Температуры, при которых проводят поликонденсацию в расплаве, обычно достаточно высоки, и поэтому реакцию необходимо проводить в инертной среде азота или </w:t>
      </w:r>
      <w:r w:rsidRPr="004314B0">
        <w:t>СО</w:t>
      </w:r>
      <w:proofErr w:type="gramStart"/>
      <w:r w:rsidRPr="004314B0">
        <w:t>2</w:t>
      </w:r>
      <w:proofErr w:type="gramEnd"/>
      <w:r w:rsidRPr="004314B0">
        <w:t xml:space="preserve"> </w:t>
      </w:r>
      <w:r w:rsidRPr="004314B0">
        <w:rPr>
          <w:rFonts w:ascii="Times New Roman" w:hAnsi="Times New Roman" w:cs="Times New Roman"/>
        </w:rPr>
        <w:t xml:space="preserve">во избежание возможного окисления, </w:t>
      </w:r>
      <w:proofErr w:type="spellStart"/>
      <w:r w:rsidRPr="004314B0">
        <w:rPr>
          <w:rFonts w:ascii="Times New Roman" w:hAnsi="Times New Roman" w:cs="Times New Roman"/>
        </w:rPr>
        <w:t>декарбоксилирования</w:t>
      </w:r>
      <w:proofErr w:type="spellEnd"/>
      <w:r w:rsidRPr="004314B0">
        <w:rPr>
          <w:rFonts w:ascii="Times New Roman" w:hAnsi="Times New Roman" w:cs="Times New Roman"/>
        </w:rPr>
        <w:t xml:space="preserve">, деструкции и других побочных реакций. В ряде случаев реакцию проводят при пониженном давлении для облегчения удаления низкомолекулярного вещества. Удаление побочного продукта значительно затрудняется на заключительных стадиях процесса, поскольку при этом существенно возрастает вязкость реакционной системы, как и при полимеризации </w:t>
      </w:r>
      <w:proofErr w:type="spellStart"/>
      <w:r w:rsidRPr="004314B0">
        <w:rPr>
          <w:rFonts w:ascii="Times New Roman" w:hAnsi="Times New Roman" w:cs="Times New Roman"/>
        </w:rPr>
        <w:t>алкенов</w:t>
      </w:r>
      <w:proofErr w:type="spellEnd"/>
      <w:r w:rsidRPr="004314B0">
        <w:rPr>
          <w:rFonts w:ascii="Times New Roman" w:hAnsi="Times New Roman" w:cs="Times New Roman"/>
        </w:rPr>
        <w:t xml:space="preserve"> в массе. В условиях проведения реакции образующийся полимер находится в расплаве и его выгружают из реактора горячим, пока он не застыл, иначе его удаление будет весьма сложным. В большинстве случаев горячий расплав прямо из реактора подают в аппараты </w:t>
      </w:r>
      <w:r w:rsidRPr="004314B0">
        <w:rPr>
          <w:rFonts w:ascii="Times New Roman" w:hAnsi="Times New Roman" w:cs="Times New Roman"/>
        </w:rPr>
        <w:lastRenderedPageBreak/>
        <w:t>последующей переработки полимера методами экструзии, литьем под давлением и т. п. Поликонденсацией в расплаве в промышленности получают поли-амид-6,6 и полиэтилентерефталат</w:t>
      </w:r>
      <w:proofErr w:type="gramStart"/>
      <w:r w:rsidRPr="004314B0">
        <w:rPr>
          <w:rFonts w:ascii="Times New Roman" w:hAnsi="Times New Roman" w:cs="Times New Roman"/>
        </w:rPr>
        <w:t>.</w:t>
      </w:r>
      <w:proofErr w:type="gramEnd"/>
      <w:r w:rsidR="00A318C1" w:rsidRPr="004314B0">
        <w:rPr>
          <w:rFonts w:ascii="Times New Roman" w:hAnsi="Times New Roman" w:cs="Times New Roman"/>
        </w:rPr>
        <w:t xml:space="preserve"> (</w:t>
      </w:r>
      <w:proofErr w:type="gramStart"/>
      <w:r w:rsidR="00A318C1" w:rsidRPr="004314B0">
        <w:rPr>
          <w:rFonts w:ascii="Times New Roman" w:hAnsi="Times New Roman" w:cs="Times New Roman"/>
        </w:rPr>
        <w:t>ф</w:t>
      </w:r>
      <w:proofErr w:type="gramEnd"/>
      <w:r w:rsidR="00A318C1" w:rsidRPr="004314B0">
        <w:rPr>
          <w:rFonts w:ascii="Times New Roman" w:hAnsi="Times New Roman" w:cs="Times New Roman"/>
        </w:rPr>
        <w:t>ормулы).</w:t>
      </w:r>
      <w:r w:rsidRPr="004314B0">
        <w:rPr>
          <w:rFonts w:ascii="Times New Roman" w:hAnsi="Times New Roman" w:cs="Times New Roman"/>
        </w:rPr>
        <w:t xml:space="preserve"> Поликонденсация в расплаве имеет ряд технологических </w:t>
      </w:r>
      <w:r w:rsidRPr="004314B0">
        <w:rPr>
          <w:rFonts w:ascii="Times New Roman" w:hAnsi="Times New Roman" w:cs="Times New Roman"/>
          <w:b/>
        </w:rPr>
        <w:t>преимуществ</w:t>
      </w:r>
      <w:r w:rsidRPr="004314B0">
        <w:rPr>
          <w:rFonts w:ascii="Times New Roman" w:hAnsi="Times New Roman" w:cs="Times New Roman"/>
        </w:rPr>
        <w:t xml:space="preserve">. Прежде всего, это высокая концентрация мономеров, которая обусловливает большой съем продукции с единицы объема реактора, что обеспечивает достаточно высокую производительность оборудования. Весьма существенным преимуществом способа является отсутствие «лишних» компонентов, например растворителя. Поэтому производство полимеров по этому методу становится малоотходным производством, в котором отсутствуют сточные воды. Это относится к варианту, когда катализатор поликонденсации не удаляется из полимера. В противном случае могут появиться сточные воды. Одним из наиболее существенных технологических </w:t>
      </w:r>
      <w:r w:rsidRPr="004314B0">
        <w:rPr>
          <w:rFonts w:ascii="Times New Roman" w:hAnsi="Times New Roman" w:cs="Times New Roman"/>
          <w:b/>
        </w:rPr>
        <w:t>недостатков</w:t>
      </w:r>
      <w:r w:rsidRPr="004314B0">
        <w:rPr>
          <w:rFonts w:ascii="Times New Roman" w:hAnsi="Times New Roman" w:cs="Times New Roman"/>
        </w:rPr>
        <w:t xml:space="preserve"> поликонденсации в расплаве является большая энергоемкость процесса (большие расходы тепловой энергии на получение полимера). Это связано с довольно высокими температурами процесса (около 200 °С) и его значительной продолжительностью. Также недостатком поликонденсации в расплаве является трудность получения полимеров с высокими молекулярными массами. Это связано с тем, что вязкости расплавов полимеров очень велики и их перемешивание требует значительных затрат энергии. При осуществлении процесса по непрерывной схеме возникают трудности, связанные с тем, что по ходу процесса реакционная масса проходит ряд аппаратов с различными параметрами. Довольно сложным является переход реакционной массы из одного аппарата в другой. Итак, анализ преимуществ и недостатков метода поликонденсации в расплаве позволяет определить его наиболее целесообразное использование в промышленности. </w:t>
      </w:r>
    </w:p>
    <w:p w:rsidR="00276529" w:rsidRPr="004314B0" w:rsidRDefault="00276529" w:rsidP="00276529">
      <w:pPr>
        <w:pStyle w:val="Default"/>
      </w:pPr>
      <w:r w:rsidRPr="004314B0">
        <w:rPr>
          <w:b/>
          <w:bCs/>
        </w:rPr>
        <w:t xml:space="preserve">Поликонденсация в растворе </w:t>
      </w:r>
    </w:p>
    <w:p w:rsidR="00276529" w:rsidRPr="004314B0" w:rsidRDefault="00276529" w:rsidP="004314B0">
      <w:pPr>
        <w:pStyle w:val="Default"/>
        <w:jc w:val="both"/>
        <w:rPr>
          <w:rFonts w:ascii="Times New Roman" w:hAnsi="Times New Roman" w:cs="Times New Roman"/>
        </w:rPr>
      </w:pPr>
      <w:r w:rsidRPr="004314B0">
        <w:rPr>
          <w:rFonts w:ascii="Times New Roman" w:hAnsi="Times New Roman" w:cs="Times New Roman"/>
        </w:rPr>
        <w:t>При поликонденсации в растворе, помимо исходных мономеров и катализатора присутствует растворитель. Реакцию можно проводить при невысоких температурах, при которых тепл</w:t>
      </w:r>
      <w:proofErr w:type="gramStart"/>
      <w:r w:rsidRPr="004314B0">
        <w:rPr>
          <w:rFonts w:ascii="Times New Roman" w:hAnsi="Times New Roman" w:cs="Times New Roman"/>
        </w:rPr>
        <w:t>о-</w:t>
      </w:r>
      <w:proofErr w:type="gramEnd"/>
      <w:r w:rsidRPr="004314B0">
        <w:rPr>
          <w:rFonts w:ascii="Times New Roman" w:hAnsi="Times New Roman" w:cs="Times New Roman"/>
        </w:rPr>
        <w:t xml:space="preserve"> и массоперенос осуществлять проще, чем при поликонденсации в расплаве. Присутствие растворителя в системе снижает молекулярную массу образующегося полимера и уменьшает также скорость реакции. Проведение поликонденсации в растворе обеспечивает более равномерное распределение тепла в реакционной смеси по сравнению с реакцией в расплаве, понижение вязкости среды, </w:t>
      </w:r>
      <w:proofErr w:type="gramStart"/>
      <w:r w:rsidRPr="004314B0">
        <w:rPr>
          <w:rFonts w:ascii="Times New Roman" w:hAnsi="Times New Roman" w:cs="Times New Roman"/>
        </w:rPr>
        <w:t>а</w:t>
      </w:r>
      <w:proofErr w:type="gramEnd"/>
      <w:r w:rsidRPr="004314B0">
        <w:rPr>
          <w:rFonts w:ascii="Times New Roman" w:hAnsi="Times New Roman" w:cs="Times New Roman"/>
        </w:rPr>
        <w:t xml:space="preserve"> следовательно повышение скорости диффузии реагентов и интенсивное удаление низкомолекулярных продуктов реакции. Молекулярная масса полимеров возрастает, если полимер хорошо растворим в подходящем растворителе. В ряде случаев реакцию в растворе проводят в присутствии катализаторов. Это дает возможность понизить температуру реакции и предотвратить многочисленные побочные процессы. Этот метод приемлем для получения термостойких полимеров, которые невозможно синтезировать конденсацией в расплаве из-за их высоких температур плавления. Названный метод создает хорошие условия для отвода тепла реакции вследствие разбавления мономеров, что, в свою очередь, позволяет избежать протекания некоторых побочных процессов, развиваемых при повышенных температурах. В некоторых случаях получаемый по этому методу раствор полимера можно использовать для получения пленок, покрытий, лаков. В большинстве случаев для проведения поликонденсации в растворе можно применять типовое химическое оборудование, вследствие этого реакция мономеров в растворе может конкурировать с поликонденсацией в расплаве как по стоимости всего процесса, так и по затратам на оборудование. Выделение полимера из реакционного сиропа требует проведения ряда операций, что делает процесс более громоздким. Это фильтрация порошка полимера, его промывка, сушка и т. д., а также операция регенерации растворителя и подготовка его к повторному использованию. Именно от успешного проведения этой операции зависит рентабельность промышленного процесса поликонденсации в растворе. К недостаткам процесса относится также малая производительность оборудования, обусловленная использованием мономеров в </w:t>
      </w:r>
      <w:r w:rsidRPr="004314B0">
        <w:rPr>
          <w:rFonts w:ascii="Times New Roman" w:hAnsi="Times New Roman" w:cs="Times New Roman"/>
        </w:rPr>
        <w:lastRenderedPageBreak/>
        <w:t xml:space="preserve">сравнительно малых концентрациях, что приводит к уменьшению молекулярной массы полимеров. </w:t>
      </w:r>
    </w:p>
    <w:p w:rsidR="00276529" w:rsidRPr="004314B0" w:rsidRDefault="00276529" w:rsidP="00276529">
      <w:pPr>
        <w:pStyle w:val="Default"/>
      </w:pPr>
      <w:r w:rsidRPr="004314B0">
        <w:rPr>
          <w:b/>
          <w:bCs/>
        </w:rPr>
        <w:t xml:space="preserve">Эмульсионная поликонденсация </w:t>
      </w:r>
    </w:p>
    <w:p w:rsidR="00276529" w:rsidRPr="004314B0" w:rsidRDefault="00276529" w:rsidP="004314B0">
      <w:pPr>
        <w:pStyle w:val="Default"/>
        <w:jc w:val="both"/>
        <w:rPr>
          <w:rFonts w:ascii="Times New Roman" w:hAnsi="Times New Roman" w:cs="Times New Roman"/>
        </w:rPr>
      </w:pPr>
      <w:r w:rsidRPr="004314B0">
        <w:rPr>
          <w:rFonts w:ascii="Times New Roman" w:hAnsi="Times New Roman" w:cs="Times New Roman"/>
        </w:rPr>
        <w:t xml:space="preserve">Технологические особенности эмульсионной поликонденсации обусловлены ее двойственной природой: с одной стороны, это процесс в гетерогенной среде, с другой – протекание процесса как бы в растворе, т. е. каплю эмульсии можно рассматривать как аналог реактора в случае поликонденсации в растворе. В каждой из этих фаз эмульсионной системы создаются благоприятные условия для оптимального протекания каждой реакции, составляющей процесс поликонденсации. Благодаря этому процесс поликонденсации в такой двухфазной системе протекает особенно успешно. Важным технологическим </w:t>
      </w:r>
      <w:r w:rsidRPr="004314B0">
        <w:rPr>
          <w:rFonts w:ascii="Times New Roman" w:hAnsi="Times New Roman" w:cs="Times New Roman"/>
          <w:b/>
        </w:rPr>
        <w:t>преимуществом</w:t>
      </w:r>
      <w:r w:rsidRPr="004314B0">
        <w:rPr>
          <w:rFonts w:ascii="Times New Roman" w:hAnsi="Times New Roman" w:cs="Times New Roman"/>
        </w:rPr>
        <w:t xml:space="preserve"> эмульсионного способа поликонденсации являются хорошие условия для отвода тепла реакции и </w:t>
      </w:r>
      <w:proofErr w:type="spellStart"/>
      <w:r w:rsidRPr="004314B0">
        <w:rPr>
          <w:rFonts w:ascii="Times New Roman" w:hAnsi="Times New Roman" w:cs="Times New Roman"/>
        </w:rPr>
        <w:t>массообмена</w:t>
      </w:r>
      <w:proofErr w:type="spellEnd"/>
      <w:r w:rsidRPr="004314B0">
        <w:rPr>
          <w:rFonts w:ascii="Times New Roman" w:hAnsi="Times New Roman" w:cs="Times New Roman"/>
        </w:rPr>
        <w:t xml:space="preserve">. Кроме того, эмульсионные системы маловязкие, что позволяет перекачивать их обычными способами, например центробежными насосами. Принимая во внимание и высокие скорости реакции, можно сказать, что это один из наиболее производительных способов получения поликонденсационных полимеров. Для успешного проведения реакции в эмульсии необходимо интенсивное перемешивание. Наиболее сложной задачей при эмульсионной поликонденсации является обеспечение дозирования мономеров с необходимой точностью (не менее 0,5 %), что требует использования особых дозирующих устройств. Наиболее трудоемкими операциями в этом методе синтеза полимеров является регенерация и возврат растворителя. Оптимальная организация именно этой стадии определяет экономическую эффективность всего технологического процесса получения полимеров в эмульсии. </w:t>
      </w:r>
    </w:p>
    <w:p w:rsidR="00276529" w:rsidRPr="004314B0" w:rsidRDefault="00276529" w:rsidP="00276529">
      <w:pPr>
        <w:pStyle w:val="Default"/>
      </w:pPr>
      <w:r w:rsidRPr="004314B0">
        <w:rPr>
          <w:b/>
          <w:bCs/>
        </w:rPr>
        <w:t xml:space="preserve">Межфазная поликонденсация </w:t>
      </w:r>
    </w:p>
    <w:p w:rsidR="00276529" w:rsidRPr="004314B0" w:rsidRDefault="00276529" w:rsidP="004314B0">
      <w:pPr>
        <w:pStyle w:val="Default"/>
        <w:jc w:val="both"/>
        <w:rPr>
          <w:rFonts w:ascii="Times New Roman" w:hAnsi="Times New Roman" w:cs="Times New Roman"/>
        </w:rPr>
      </w:pPr>
      <w:r w:rsidRPr="004314B0">
        <w:rPr>
          <w:rFonts w:ascii="Times New Roman" w:hAnsi="Times New Roman" w:cs="Times New Roman"/>
        </w:rPr>
        <w:t xml:space="preserve">Технология получения полимеров осуществляется на границе раздела фаз реакционных сред. Она включает в себя предварительное растворение мономеров в соответствующих растворителях и смешение полученных растворов. Образовавшийся полимер выделяют из реакционной смеси, промывают, регенерируют водную и органическую фазы и возвращают их в процесс. Основным достоинством межфазной поликонденсации является возможность проведения процесса при комнатной температуре. Этот способ является энергетически выгодным. При проведении межфазной поликонденсации возникают следующие дополнительные трудности: </w:t>
      </w:r>
    </w:p>
    <w:p w:rsidR="00276529" w:rsidRPr="004314B0" w:rsidRDefault="00276529" w:rsidP="00276529">
      <w:pPr>
        <w:pStyle w:val="Default"/>
        <w:rPr>
          <w:rFonts w:ascii="Times New Roman" w:hAnsi="Times New Roman" w:cs="Times New Roman"/>
        </w:rPr>
      </w:pPr>
      <w:r w:rsidRPr="004314B0">
        <w:rPr>
          <w:rFonts w:ascii="Times New Roman" w:hAnsi="Times New Roman" w:cs="Times New Roman"/>
        </w:rPr>
        <w:t xml:space="preserve">• обеспечение интенсивного смешения растворов реагентов в условиях, исключающих налипание выделяющегося полимера на внутренние части; </w:t>
      </w:r>
    </w:p>
    <w:p w:rsidR="00276529" w:rsidRPr="004314B0" w:rsidRDefault="00276529" w:rsidP="00276529">
      <w:pPr>
        <w:pStyle w:val="Default"/>
        <w:rPr>
          <w:rFonts w:ascii="Times New Roman" w:hAnsi="Times New Roman" w:cs="Times New Roman"/>
        </w:rPr>
      </w:pPr>
      <w:r w:rsidRPr="004314B0">
        <w:rPr>
          <w:rFonts w:ascii="Times New Roman" w:hAnsi="Times New Roman" w:cs="Times New Roman"/>
        </w:rPr>
        <w:t xml:space="preserve">• организация максимального возврата реакционных фаз после регенерации в процессе. </w:t>
      </w:r>
    </w:p>
    <w:p w:rsidR="00276529" w:rsidRPr="004314B0" w:rsidRDefault="00276529" w:rsidP="00276529">
      <w:pPr>
        <w:pStyle w:val="Default"/>
        <w:rPr>
          <w:rFonts w:ascii="Times New Roman" w:hAnsi="Times New Roman" w:cs="Times New Roman"/>
        </w:rPr>
      </w:pPr>
    </w:p>
    <w:p w:rsidR="00276529" w:rsidRPr="004314B0" w:rsidRDefault="00276529" w:rsidP="004314B0">
      <w:pPr>
        <w:pStyle w:val="Default"/>
        <w:jc w:val="both"/>
        <w:rPr>
          <w:rFonts w:ascii="Times New Roman" w:hAnsi="Times New Roman" w:cs="Times New Roman"/>
        </w:rPr>
      </w:pPr>
      <w:r w:rsidRPr="004314B0">
        <w:rPr>
          <w:rFonts w:ascii="Times New Roman" w:hAnsi="Times New Roman" w:cs="Times New Roman"/>
        </w:rPr>
        <w:t>Важной стадией технологического процесса получения полимеров является регенерация растворителя и возврат его в процесс.</w:t>
      </w:r>
      <w:r w:rsidR="004314B0" w:rsidRPr="004314B0">
        <w:rPr>
          <w:rFonts w:ascii="Times New Roman" w:hAnsi="Times New Roman" w:cs="Times New Roman"/>
        </w:rPr>
        <w:t xml:space="preserve"> </w:t>
      </w:r>
      <w:r w:rsidRPr="004314B0">
        <w:rPr>
          <w:rFonts w:ascii="Times New Roman" w:hAnsi="Times New Roman" w:cs="Times New Roman"/>
        </w:rPr>
        <w:t xml:space="preserve">Таким образом, рентабельность и целесообразность создания межфазного процесса определяется, прежде всего, оптимальной технологией вспомогательных операций. </w:t>
      </w:r>
    </w:p>
    <w:p w:rsidR="00276529" w:rsidRPr="004314B0" w:rsidRDefault="00276529" w:rsidP="00276529">
      <w:pPr>
        <w:pStyle w:val="Default"/>
      </w:pPr>
      <w:r w:rsidRPr="004314B0">
        <w:rPr>
          <w:b/>
          <w:bCs/>
        </w:rPr>
        <w:t xml:space="preserve">Поликонденсация в твердой фазе </w:t>
      </w:r>
    </w:p>
    <w:p w:rsidR="00276529" w:rsidRPr="004314B0" w:rsidRDefault="00276529" w:rsidP="004314B0">
      <w:pPr>
        <w:jc w:val="both"/>
        <w:rPr>
          <w:rFonts w:ascii="Times New Roman" w:hAnsi="Times New Roman" w:cs="Times New Roman"/>
          <w:sz w:val="24"/>
          <w:szCs w:val="24"/>
        </w:rPr>
      </w:pPr>
      <w:r w:rsidRPr="004314B0">
        <w:rPr>
          <w:rFonts w:ascii="Times New Roman" w:hAnsi="Times New Roman" w:cs="Times New Roman"/>
          <w:sz w:val="24"/>
          <w:szCs w:val="24"/>
        </w:rPr>
        <w:t>Этот метод синтеза полимеров не получил широкого распространения из-за технологических недостатков, а именно: использование высоких температур и большая продолжительность процесса. Последнее обстоятельство делает этот способ получения полимеров малопроизводительным.</w:t>
      </w:r>
    </w:p>
    <w:p w:rsidR="00BA7F10" w:rsidRDefault="00BA7F10" w:rsidP="00276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F10" w:rsidRDefault="00BA7F10" w:rsidP="00276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F10" w:rsidRDefault="00BA7F10" w:rsidP="00276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29" w:rsidRPr="00BA7F10" w:rsidRDefault="00BA7F10" w:rsidP="00276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производства полимерных материалов и основные задачи в области их разработки. Сутягин стр.22-33 </w:t>
      </w:r>
      <w:proofErr w:type="spellStart"/>
      <w:r w:rsidRPr="00BA7F1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A7F1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A7F10">
        <w:rPr>
          <w:rFonts w:ascii="Times New Roman" w:hAnsi="Times New Roman" w:cs="Times New Roman"/>
          <w:b/>
          <w:sz w:val="24"/>
          <w:szCs w:val="24"/>
        </w:rPr>
        <w:t>ос</w:t>
      </w:r>
      <w:proofErr w:type="spellEnd"/>
      <w:r w:rsidRPr="00BA7F10">
        <w:rPr>
          <w:rFonts w:ascii="Times New Roman" w:hAnsi="Times New Roman" w:cs="Times New Roman"/>
          <w:b/>
          <w:sz w:val="24"/>
          <w:szCs w:val="24"/>
        </w:rPr>
        <w:t>.</w:t>
      </w:r>
    </w:p>
    <w:p w:rsidR="00276529" w:rsidRPr="00BA7F10" w:rsidRDefault="00276529" w:rsidP="00BA7F10">
      <w:pPr>
        <w:pStyle w:val="Default"/>
        <w:jc w:val="center"/>
      </w:pPr>
      <w:r w:rsidRPr="00BA7F10">
        <w:rPr>
          <w:b/>
          <w:bCs/>
        </w:rPr>
        <w:t>Общая характеристика промышленных способов полимеризации и поликонденсации</w:t>
      </w:r>
    </w:p>
    <w:p w:rsidR="00276529" w:rsidRPr="00BA7F10" w:rsidRDefault="00276529" w:rsidP="00BA7F10">
      <w:pPr>
        <w:pStyle w:val="Default"/>
        <w:jc w:val="both"/>
      </w:pPr>
      <w:r w:rsidRPr="00BA7F10">
        <w:rPr>
          <w:b/>
          <w:bCs/>
          <w:i/>
          <w:iCs/>
        </w:rPr>
        <w:t xml:space="preserve">7.1. Общие положения </w:t>
      </w: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 xml:space="preserve">В промышленности реализуют синтез полимеров из </w:t>
      </w:r>
      <w:proofErr w:type="spellStart"/>
      <w:proofErr w:type="gramStart"/>
      <w:r w:rsidRPr="00BA7F10">
        <w:rPr>
          <w:rFonts w:ascii="Times New Roman" w:hAnsi="Times New Roman" w:cs="Times New Roman"/>
        </w:rPr>
        <w:t>низкомолеку-лярных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соединений путем полимеризации и поликонденсации, а также из высокомолекулярных соединений путем </w:t>
      </w:r>
      <w:proofErr w:type="spellStart"/>
      <w:r w:rsidRPr="00BA7F10">
        <w:rPr>
          <w:rFonts w:ascii="Times New Roman" w:hAnsi="Times New Roman" w:cs="Times New Roman"/>
        </w:rPr>
        <w:t>полимераналогичных</w:t>
      </w:r>
      <w:proofErr w:type="spell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пре-вращений</w:t>
      </w:r>
      <w:proofErr w:type="spellEnd"/>
      <w:r w:rsidRPr="00BA7F10">
        <w:rPr>
          <w:rFonts w:ascii="Times New Roman" w:hAnsi="Times New Roman" w:cs="Times New Roman"/>
        </w:rPr>
        <w:t xml:space="preserve">. Реакция поликонденсации имеет столь же широкое применение в промышленном синтезе полимеров, как и полимеризация. Столь же </w:t>
      </w:r>
      <w:proofErr w:type="spellStart"/>
      <w:proofErr w:type="gramStart"/>
      <w:r w:rsidRPr="00BA7F10">
        <w:rPr>
          <w:rFonts w:ascii="Times New Roman" w:hAnsi="Times New Roman" w:cs="Times New Roman"/>
        </w:rPr>
        <w:t>раз-нообразны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и способы ее осуществления. Так, поликонденсацию </w:t>
      </w:r>
      <w:proofErr w:type="spellStart"/>
      <w:proofErr w:type="gramStart"/>
      <w:r w:rsidRPr="00BA7F10">
        <w:rPr>
          <w:rFonts w:ascii="Times New Roman" w:hAnsi="Times New Roman" w:cs="Times New Roman"/>
        </w:rPr>
        <w:t>прово-дят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в твердой фазе, в расплаве, в растворе, в эмульсии, на границе </w:t>
      </w:r>
      <w:proofErr w:type="spellStart"/>
      <w:r w:rsidRPr="00BA7F10">
        <w:rPr>
          <w:rFonts w:ascii="Times New Roman" w:hAnsi="Times New Roman" w:cs="Times New Roman"/>
        </w:rPr>
        <w:t>раз-дела</w:t>
      </w:r>
      <w:proofErr w:type="spellEnd"/>
      <w:r w:rsidRPr="00BA7F10">
        <w:rPr>
          <w:rFonts w:ascii="Times New Roman" w:hAnsi="Times New Roman" w:cs="Times New Roman"/>
        </w:rPr>
        <w:t xml:space="preserve"> фаз, в матрицах. Ниже будут рассмотрены особенности </w:t>
      </w:r>
      <w:proofErr w:type="spellStart"/>
      <w:proofErr w:type="gramStart"/>
      <w:r w:rsidRPr="00BA7F10">
        <w:rPr>
          <w:rFonts w:ascii="Times New Roman" w:hAnsi="Times New Roman" w:cs="Times New Roman"/>
        </w:rPr>
        <w:t>сущест-вующих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способов ведения технологических процессов, протекающих по различным механизмам. Проведение любого технологического процесса в промышленных условиях слагается в общем случае из ряда этапов, основными из </w:t>
      </w:r>
      <w:proofErr w:type="spellStart"/>
      <w:proofErr w:type="gramStart"/>
      <w:r w:rsidRPr="00BA7F10">
        <w:rPr>
          <w:rFonts w:ascii="Times New Roman" w:hAnsi="Times New Roman" w:cs="Times New Roman"/>
        </w:rPr>
        <w:t>кото-рых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являются: </w:t>
      </w: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>• подготовка сырья перед его химическим превращением (</w:t>
      </w:r>
      <w:proofErr w:type="spellStart"/>
      <w:proofErr w:type="gramStart"/>
      <w:r w:rsidRPr="00BA7F10">
        <w:rPr>
          <w:rFonts w:ascii="Times New Roman" w:hAnsi="Times New Roman" w:cs="Times New Roman"/>
        </w:rPr>
        <w:t>за-грузка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сырья, смешение компонентов, нагрев или охлаждение смеси, создание давления и т. д.); </w:t>
      </w: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 xml:space="preserve">• химическое превращение мономеров в полимеры; </w:t>
      </w: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>• подготовка реакционной смеси к выделению полимера (</w:t>
      </w:r>
      <w:proofErr w:type="spellStart"/>
      <w:proofErr w:type="gramStart"/>
      <w:r w:rsidRPr="00BA7F10">
        <w:rPr>
          <w:rFonts w:ascii="Times New Roman" w:hAnsi="Times New Roman" w:cs="Times New Roman"/>
        </w:rPr>
        <w:t>охлаж-дение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смеси, разделение фаз, выгрузка реакционной массы из реактора). </w:t>
      </w: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 xml:space="preserve">Проведение этих стадий во времени в общем случае может быть либо последовательным, либо одновременным. Кроме того, часть </w:t>
      </w:r>
      <w:proofErr w:type="spellStart"/>
      <w:proofErr w:type="gramStart"/>
      <w:r w:rsidRPr="00BA7F10">
        <w:rPr>
          <w:rFonts w:ascii="Times New Roman" w:hAnsi="Times New Roman" w:cs="Times New Roman"/>
        </w:rPr>
        <w:t>опе-раций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может проводиться одновременно, а часть – последовательно. </w:t>
      </w:r>
    </w:p>
    <w:p w:rsidR="00BA7F10" w:rsidRPr="00BA7F10" w:rsidRDefault="00BA7F10" w:rsidP="00BA7F10">
      <w:pPr>
        <w:pStyle w:val="Default"/>
        <w:jc w:val="both"/>
        <w:rPr>
          <w:b/>
          <w:bCs/>
          <w:i/>
          <w:iCs/>
        </w:rPr>
      </w:pPr>
    </w:p>
    <w:p w:rsidR="00276529" w:rsidRPr="00BA7F10" w:rsidRDefault="00276529" w:rsidP="00BA7F10">
      <w:pPr>
        <w:pStyle w:val="Default"/>
        <w:jc w:val="both"/>
      </w:pPr>
      <w:r w:rsidRPr="00BA7F10">
        <w:rPr>
          <w:b/>
          <w:bCs/>
          <w:i/>
          <w:iCs/>
        </w:rPr>
        <w:t xml:space="preserve">7.2. Подготовительная стадия процесса получения </w:t>
      </w:r>
      <w:proofErr w:type="spellStart"/>
      <w:proofErr w:type="gramStart"/>
      <w:r w:rsidRPr="00BA7F10">
        <w:rPr>
          <w:b/>
          <w:bCs/>
          <w:i/>
          <w:iCs/>
        </w:rPr>
        <w:t>поли-мерных</w:t>
      </w:r>
      <w:proofErr w:type="spellEnd"/>
      <w:proofErr w:type="gramEnd"/>
      <w:r w:rsidRPr="00BA7F10">
        <w:rPr>
          <w:b/>
          <w:bCs/>
          <w:i/>
          <w:iCs/>
        </w:rPr>
        <w:t xml:space="preserve"> материалов </w:t>
      </w:r>
    </w:p>
    <w:p w:rsidR="00BA7F10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 xml:space="preserve">Полимерные производства потребляют разнообразные по природе и агрегатному состоянию основные и вспомогательные исходные </w:t>
      </w:r>
      <w:proofErr w:type="spellStart"/>
      <w:proofErr w:type="gramStart"/>
      <w:r w:rsidRPr="00BA7F10">
        <w:rPr>
          <w:rFonts w:ascii="Times New Roman" w:hAnsi="Times New Roman" w:cs="Times New Roman"/>
        </w:rPr>
        <w:t>веще-ства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. Комплекс процессов и аппаратов, составляющих первую, </w:t>
      </w:r>
      <w:proofErr w:type="spellStart"/>
      <w:proofErr w:type="gramStart"/>
      <w:r w:rsidRPr="00BA7F10">
        <w:rPr>
          <w:rFonts w:ascii="Times New Roman" w:hAnsi="Times New Roman" w:cs="Times New Roman"/>
        </w:rPr>
        <w:t>подгото-вительную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, стадию технологической схемы, предназначен для </w:t>
      </w:r>
      <w:proofErr w:type="spellStart"/>
      <w:r w:rsidRPr="00BA7F10">
        <w:rPr>
          <w:rFonts w:ascii="Times New Roman" w:hAnsi="Times New Roman" w:cs="Times New Roman"/>
        </w:rPr>
        <w:t>хране-ния</w:t>
      </w:r>
      <w:proofErr w:type="spellEnd"/>
      <w:r w:rsidRPr="00BA7F10">
        <w:rPr>
          <w:rFonts w:ascii="Times New Roman" w:hAnsi="Times New Roman" w:cs="Times New Roman"/>
        </w:rPr>
        <w:t>, транспорта этих веществ по заводской территории и внутри цеха, а также для изменения параметров их состояния перед поступлением в реакционный аппарат.</w:t>
      </w:r>
    </w:p>
    <w:p w:rsidR="00BA7F10" w:rsidRPr="00BA7F10" w:rsidRDefault="00BA7F10" w:rsidP="00BA7F10">
      <w:pPr>
        <w:pStyle w:val="Default"/>
        <w:jc w:val="both"/>
        <w:rPr>
          <w:rFonts w:ascii="Times New Roman" w:hAnsi="Times New Roman" w:cs="Times New Roman"/>
        </w:rPr>
      </w:pP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  <w:b/>
          <w:bCs/>
        </w:rPr>
        <w:t xml:space="preserve">Хранение и транспорт сырья и вспомогательных продуктов </w:t>
      </w: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 xml:space="preserve">Для хранения исходных веществ в промышленности </w:t>
      </w:r>
      <w:proofErr w:type="spellStart"/>
      <w:proofErr w:type="gramStart"/>
      <w:r w:rsidRPr="00BA7F10">
        <w:rPr>
          <w:rFonts w:ascii="Times New Roman" w:hAnsi="Times New Roman" w:cs="Times New Roman"/>
        </w:rPr>
        <w:t>используют-ся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различные по устройству и размеру резервуары, а транспорт их </w:t>
      </w:r>
      <w:proofErr w:type="spellStart"/>
      <w:r w:rsidRPr="00BA7F10">
        <w:rPr>
          <w:rFonts w:ascii="Times New Roman" w:hAnsi="Times New Roman" w:cs="Times New Roman"/>
        </w:rPr>
        <w:t>осу-ществляется</w:t>
      </w:r>
      <w:proofErr w:type="spellEnd"/>
      <w:r w:rsidRPr="00BA7F10">
        <w:rPr>
          <w:rFonts w:ascii="Times New Roman" w:hAnsi="Times New Roman" w:cs="Times New Roman"/>
        </w:rPr>
        <w:t xml:space="preserve"> по трубопроводам с помощью разнообразных машин. Так, хранение жидких и газообразных веществ производится на складе </w:t>
      </w:r>
      <w:proofErr w:type="spellStart"/>
      <w:proofErr w:type="gramStart"/>
      <w:r w:rsidRPr="00BA7F10">
        <w:rPr>
          <w:rFonts w:ascii="Times New Roman" w:hAnsi="Times New Roman" w:cs="Times New Roman"/>
        </w:rPr>
        <w:t>пред-приятия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или на складах, обслуживающих группу цехов, а также на </w:t>
      </w:r>
      <w:proofErr w:type="spellStart"/>
      <w:r w:rsidRPr="00BA7F10">
        <w:rPr>
          <w:rFonts w:ascii="Times New Roman" w:hAnsi="Times New Roman" w:cs="Times New Roman"/>
        </w:rPr>
        <w:t>про-межуточных</w:t>
      </w:r>
      <w:proofErr w:type="spellEnd"/>
      <w:r w:rsidRPr="00BA7F10">
        <w:rPr>
          <w:rFonts w:ascii="Times New Roman" w:hAnsi="Times New Roman" w:cs="Times New Roman"/>
        </w:rPr>
        <w:t xml:space="preserve"> складах и в цеховых хранилищах. В случае жидких </w:t>
      </w:r>
      <w:proofErr w:type="spellStart"/>
      <w:proofErr w:type="gramStart"/>
      <w:r w:rsidRPr="00BA7F10">
        <w:rPr>
          <w:rFonts w:ascii="Times New Roman" w:hAnsi="Times New Roman" w:cs="Times New Roman"/>
        </w:rPr>
        <w:t>ве-ществ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используют стальные резервуары, выполненные в виде </w:t>
      </w:r>
      <w:proofErr w:type="spellStart"/>
      <w:r w:rsidRPr="00BA7F10">
        <w:rPr>
          <w:rFonts w:ascii="Times New Roman" w:hAnsi="Times New Roman" w:cs="Times New Roman"/>
        </w:rPr>
        <w:t>горизон-тальных</w:t>
      </w:r>
      <w:proofErr w:type="spellEnd"/>
      <w:r w:rsidRPr="00BA7F10">
        <w:rPr>
          <w:rFonts w:ascii="Times New Roman" w:hAnsi="Times New Roman" w:cs="Times New Roman"/>
        </w:rPr>
        <w:t xml:space="preserve"> и вертикальных цилиндрических сварных сосудов, емкость </w:t>
      </w:r>
      <w:proofErr w:type="spellStart"/>
      <w:r w:rsidRPr="00BA7F10">
        <w:rPr>
          <w:rFonts w:ascii="Times New Roman" w:hAnsi="Times New Roman" w:cs="Times New Roman"/>
        </w:rPr>
        <w:t>ко-торых</w:t>
      </w:r>
      <w:proofErr w:type="spellEnd"/>
      <w:r w:rsidRPr="00BA7F10">
        <w:rPr>
          <w:rFonts w:ascii="Times New Roman" w:hAnsi="Times New Roman" w:cs="Times New Roman"/>
        </w:rPr>
        <w:t xml:space="preserve"> может достигать 2000 м3. Для хранения низкокипящих жидкостей и сжиженных газов находят применение сферические резервуары, </w:t>
      </w:r>
      <w:proofErr w:type="spellStart"/>
      <w:proofErr w:type="gramStart"/>
      <w:r w:rsidRPr="00BA7F10">
        <w:rPr>
          <w:rFonts w:ascii="Times New Roman" w:hAnsi="Times New Roman" w:cs="Times New Roman"/>
        </w:rPr>
        <w:t>рас-считанные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на давление 1 МПа. Для хранения газов широко </w:t>
      </w:r>
      <w:proofErr w:type="spellStart"/>
      <w:proofErr w:type="gramStart"/>
      <w:r w:rsidRPr="00BA7F10">
        <w:rPr>
          <w:rFonts w:ascii="Times New Roman" w:hAnsi="Times New Roman" w:cs="Times New Roman"/>
        </w:rPr>
        <w:t>используют-ся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газгольдеры низкого или высокого давления. В тех случаях, когда имеется возможность сжатия газа, целесообразно использовать </w:t>
      </w:r>
      <w:proofErr w:type="spellStart"/>
      <w:proofErr w:type="gramStart"/>
      <w:r w:rsidRPr="00BA7F10">
        <w:rPr>
          <w:rFonts w:ascii="Times New Roman" w:hAnsi="Times New Roman" w:cs="Times New Roman"/>
        </w:rPr>
        <w:t>газголь-деры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высокого давления, выполняемые в виде цилиндрических или сферических стальных сосудов емкостью до 250 м3 и устанавливаемые горизонтально группами, которые объединяются коллектором (</w:t>
      </w:r>
      <w:proofErr w:type="spellStart"/>
      <w:r w:rsidRPr="00BA7F10">
        <w:rPr>
          <w:rFonts w:ascii="Times New Roman" w:hAnsi="Times New Roman" w:cs="Times New Roman"/>
        </w:rPr>
        <w:t>газголь-деры</w:t>
      </w:r>
      <w:proofErr w:type="spellEnd"/>
      <w:r w:rsidRPr="00BA7F10">
        <w:rPr>
          <w:rFonts w:ascii="Times New Roman" w:hAnsi="Times New Roman" w:cs="Times New Roman"/>
        </w:rPr>
        <w:t xml:space="preserve"> высокого давления 15…16 МПа укладываются в грунт). Транспорт жидких и газообразных веществ по трубопроводам осуществляется с применением разнообразных устройств и машин, </w:t>
      </w:r>
      <w:proofErr w:type="spellStart"/>
      <w:proofErr w:type="gramStart"/>
      <w:r w:rsidRPr="00BA7F10">
        <w:rPr>
          <w:rFonts w:ascii="Times New Roman" w:hAnsi="Times New Roman" w:cs="Times New Roman"/>
        </w:rPr>
        <w:t>соз-дающих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напор, необходимый для преодоления сопротивления </w:t>
      </w:r>
      <w:proofErr w:type="spellStart"/>
      <w:r w:rsidRPr="00BA7F10">
        <w:rPr>
          <w:rFonts w:ascii="Times New Roman" w:hAnsi="Times New Roman" w:cs="Times New Roman"/>
        </w:rPr>
        <w:t>трубо-провода</w:t>
      </w:r>
      <w:proofErr w:type="spellEnd"/>
      <w:r w:rsidRPr="00BA7F10">
        <w:rPr>
          <w:rFonts w:ascii="Times New Roman" w:hAnsi="Times New Roman" w:cs="Times New Roman"/>
        </w:rPr>
        <w:t xml:space="preserve"> и давления в аппарате – приемнике. Перепад давления между сосудом, в </w:t>
      </w:r>
      <w:r w:rsidRPr="00BA7F10">
        <w:rPr>
          <w:rFonts w:ascii="Times New Roman" w:hAnsi="Times New Roman" w:cs="Times New Roman"/>
        </w:rPr>
        <w:lastRenderedPageBreak/>
        <w:t xml:space="preserve">котором хранится транспортируемая жидкость, и </w:t>
      </w:r>
      <w:proofErr w:type="spellStart"/>
      <w:proofErr w:type="gramStart"/>
      <w:r w:rsidRPr="00BA7F10">
        <w:rPr>
          <w:rFonts w:ascii="Times New Roman" w:hAnsi="Times New Roman" w:cs="Times New Roman"/>
        </w:rPr>
        <w:t>приемни-ком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в ряде случаев создается в результате понижения давления в </w:t>
      </w:r>
      <w:proofErr w:type="spellStart"/>
      <w:r w:rsidRPr="00BA7F10">
        <w:rPr>
          <w:rFonts w:ascii="Times New Roman" w:hAnsi="Times New Roman" w:cs="Times New Roman"/>
        </w:rPr>
        <w:t>при-емнике</w:t>
      </w:r>
      <w:proofErr w:type="spellEnd"/>
      <w:r w:rsidRPr="00BA7F10">
        <w:rPr>
          <w:rFonts w:ascii="Times New Roman" w:hAnsi="Times New Roman" w:cs="Times New Roman"/>
        </w:rPr>
        <w:t xml:space="preserve">. Такой подход находит </w:t>
      </w:r>
      <w:proofErr w:type="gramStart"/>
      <w:r w:rsidRPr="00BA7F10">
        <w:rPr>
          <w:rFonts w:ascii="Times New Roman" w:hAnsi="Times New Roman" w:cs="Times New Roman"/>
        </w:rPr>
        <w:t>применение</w:t>
      </w:r>
      <w:proofErr w:type="gramEnd"/>
      <w:r w:rsidRPr="00BA7F10">
        <w:rPr>
          <w:rFonts w:ascii="Times New Roman" w:hAnsi="Times New Roman" w:cs="Times New Roman"/>
        </w:rPr>
        <w:t xml:space="preserve"> как в периодических, так и в непрерывных процессах полимерной технологии, если аппарат, </w:t>
      </w:r>
      <w:proofErr w:type="spellStart"/>
      <w:r w:rsidRPr="00BA7F10">
        <w:rPr>
          <w:rFonts w:ascii="Times New Roman" w:hAnsi="Times New Roman" w:cs="Times New Roman"/>
        </w:rPr>
        <w:t>предна-значенный</w:t>
      </w:r>
      <w:proofErr w:type="spellEnd"/>
      <w:r w:rsidRPr="00BA7F10">
        <w:rPr>
          <w:rFonts w:ascii="Times New Roman" w:hAnsi="Times New Roman" w:cs="Times New Roman"/>
        </w:rPr>
        <w:t xml:space="preserve"> для приема жидкости, рассчитан на работу в вакууме. Для перемещения жидкостей используют различные насосы. Для точной дозировки жидкости, необходимой при осуществлении </w:t>
      </w:r>
      <w:proofErr w:type="spellStart"/>
      <w:proofErr w:type="gramStart"/>
      <w:r w:rsidRPr="00BA7F10">
        <w:rPr>
          <w:rFonts w:ascii="Times New Roman" w:hAnsi="Times New Roman" w:cs="Times New Roman"/>
        </w:rPr>
        <w:t>непре-рывных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процессов используются плунжерные насосы, обеспечивающие напор до 70 МПа при скорости подачи от 0,5 до 8…10 м3/ч. Кроме плунжерных насосов для перемещения суспензий агрессивных </w:t>
      </w:r>
      <w:proofErr w:type="spellStart"/>
      <w:r w:rsidRPr="00BA7F10">
        <w:rPr>
          <w:rFonts w:ascii="Times New Roman" w:hAnsi="Times New Roman" w:cs="Times New Roman"/>
        </w:rPr>
        <w:t>жидко-стей</w:t>
      </w:r>
      <w:proofErr w:type="spellEnd"/>
      <w:r w:rsidRPr="00BA7F10">
        <w:rPr>
          <w:rFonts w:ascii="Times New Roman" w:hAnsi="Times New Roman" w:cs="Times New Roman"/>
        </w:rPr>
        <w:t xml:space="preserve"> пригодны одновинтовые насосы при давлениях нагнетания от 0,25 до 2,5 МПа. Центробежные химические насосы предназначены для </w:t>
      </w:r>
      <w:proofErr w:type="spellStart"/>
      <w:proofErr w:type="gramStart"/>
      <w:r w:rsidRPr="00BA7F10">
        <w:rPr>
          <w:rFonts w:ascii="Times New Roman" w:hAnsi="Times New Roman" w:cs="Times New Roman"/>
        </w:rPr>
        <w:t>пе-рекачивания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химически активных и нейтральных сред с водородным показателем </w:t>
      </w:r>
      <w:proofErr w:type="spellStart"/>
      <w:r w:rsidRPr="00BA7F10">
        <w:rPr>
          <w:rFonts w:ascii="Times New Roman" w:hAnsi="Times New Roman" w:cs="Times New Roman"/>
          <w:i/>
          <w:iCs/>
        </w:rPr>
        <w:t>рН</w:t>
      </w:r>
      <w:proofErr w:type="spellEnd"/>
      <w:r w:rsidRPr="00BA7F10">
        <w:rPr>
          <w:rFonts w:ascii="Times New Roman" w:hAnsi="Times New Roman" w:cs="Times New Roman"/>
          <w:i/>
          <w:iCs/>
        </w:rPr>
        <w:t xml:space="preserve"> </w:t>
      </w:r>
      <w:r w:rsidRPr="00BA7F10">
        <w:rPr>
          <w:rFonts w:ascii="Times New Roman" w:hAnsi="Times New Roman" w:cs="Times New Roman"/>
        </w:rPr>
        <w:t xml:space="preserve">= 4...9 и температурой до 165 °С. Насосы, проточная часть которых изготовлена из титана, предназначены для перекачивания жидкостей с водородным показателем </w:t>
      </w:r>
      <w:proofErr w:type="spellStart"/>
      <w:r w:rsidRPr="00BA7F10">
        <w:rPr>
          <w:rFonts w:ascii="Times New Roman" w:hAnsi="Times New Roman" w:cs="Times New Roman"/>
          <w:i/>
          <w:iCs/>
        </w:rPr>
        <w:t>рН</w:t>
      </w:r>
      <w:proofErr w:type="spellEnd"/>
      <w:r w:rsidRPr="00BA7F10">
        <w:rPr>
          <w:rFonts w:ascii="Times New Roman" w:hAnsi="Times New Roman" w:cs="Times New Roman"/>
          <w:i/>
          <w:iCs/>
        </w:rPr>
        <w:t xml:space="preserve"> </w:t>
      </w:r>
      <w:r w:rsidRPr="00BA7F10">
        <w:rPr>
          <w:rFonts w:ascii="Times New Roman" w:hAnsi="Times New Roman" w:cs="Times New Roman"/>
        </w:rPr>
        <w:t xml:space="preserve">= 2. </w:t>
      </w: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 xml:space="preserve">Перемещение газов по заводской территории чаще всего </w:t>
      </w:r>
      <w:proofErr w:type="spellStart"/>
      <w:proofErr w:type="gramStart"/>
      <w:r w:rsidRPr="00BA7F10">
        <w:rPr>
          <w:rFonts w:ascii="Times New Roman" w:hAnsi="Times New Roman" w:cs="Times New Roman"/>
        </w:rPr>
        <w:t>осущест-вляется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турбокомпрессорами и </w:t>
      </w:r>
      <w:proofErr w:type="spellStart"/>
      <w:r w:rsidRPr="00BA7F10">
        <w:rPr>
          <w:rFonts w:ascii="Times New Roman" w:hAnsi="Times New Roman" w:cs="Times New Roman"/>
        </w:rPr>
        <w:t>турбогазодувками</w:t>
      </w:r>
      <w:proofErr w:type="spellEnd"/>
      <w:r w:rsidRPr="00BA7F10">
        <w:rPr>
          <w:rFonts w:ascii="Times New Roman" w:hAnsi="Times New Roman" w:cs="Times New Roman"/>
        </w:rPr>
        <w:t xml:space="preserve">. Для перемещения небольших количеств газа используются ротационные компрессоры разнообразных типов. Перемещение газа в контуре высокого давления производится с помощью циркуляционных компрессоров. Более </w:t>
      </w:r>
      <w:proofErr w:type="gramStart"/>
      <w:r w:rsidRPr="00BA7F10">
        <w:rPr>
          <w:rFonts w:ascii="Times New Roman" w:hAnsi="Times New Roman" w:cs="Times New Roman"/>
        </w:rPr>
        <w:t>целесообразной</w:t>
      </w:r>
      <w:proofErr w:type="gram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явля-ется</w:t>
      </w:r>
      <w:proofErr w:type="spellEnd"/>
      <w:r w:rsidRPr="00BA7F10">
        <w:rPr>
          <w:rFonts w:ascii="Times New Roman" w:hAnsi="Times New Roman" w:cs="Times New Roman"/>
        </w:rPr>
        <w:t xml:space="preserve"> конструкция многоступенчатого центробежного компрессора. </w:t>
      </w:r>
    </w:p>
    <w:p w:rsidR="00276529" w:rsidRPr="00BA7F10" w:rsidRDefault="00276529" w:rsidP="00BA7F10">
      <w:pPr>
        <w:pStyle w:val="Default"/>
        <w:jc w:val="both"/>
      </w:pPr>
      <w:r w:rsidRPr="00BA7F10">
        <w:rPr>
          <w:b/>
          <w:bCs/>
        </w:rPr>
        <w:t xml:space="preserve">Подготовка мономеров и вспомогательного сырья </w:t>
      </w:r>
    </w:p>
    <w:p w:rsidR="00BA7F10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</w:rPr>
        <w:t xml:space="preserve">В промышленности чаще всего приходится встречаться с </w:t>
      </w:r>
      <w:proofErr w:type="spellStart"/>
      <w:proofErr w:type="gramStart"/>
      <w:r w:rsidRPr="00BA7F10">
        <w:rPr>
          <w:rFonts w:ascii="Times New Roman" w:hAnsi="Times New Roman" w:cs="Times New Roman"/>
        </w:rPr>
        <w:t>опера-циями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приема жидких, твердых и газообразных продуктов, операциями отмеривания, взвешивания, процессами растворения, перемешивания и т.п. При приеме жидких продуктов в условиях Сибири и Крайнего </w:t>
      </w:r>
      <w:proofErr w:type="spellStart"/>
      <w:proofErr w:type="gramStart"/>
      <w:r w:rsidRPr="00BA7F10">
        <w:rPr>
          <w:rFonts w:ascii="Times New Roman" w:hAnsi="Times New Roman" w:cs="Times New Roman"/>
        </w:rPr>
        <w:t>Се-вера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приходится иногда предусматривать предварительный подогрев продуктов в железнодорожной цистерне перед перекачкой, например, фенола, а в случае создания прицехового склада на открытой площадке предусмотреть необходимость постоянного подогрева емкостей. При организации приема газообразных мономеров </w:t>
      </w:r>
      <w:proofErr w:type="gramStart"/>
      <w:r w:rsidRPr="00BA7F10">
        <w:rPr>
          <w:rFonts w:ascii="Times New Roman" w:hAnsi="Times New Roman" w:cs="Times New Roman"/>
        </w:rPr>
        <w:t>особое</w:t>
      </w:r>
      <w:proofErr w:type="gramEnd"/>
      <w:r w:rsidRPr="00BA7F10">
        <w:rPr>
          <w:rFonts w:ascii="Times New Roman" w:hAnsi="Times New Roman" w:cs="Times New Roman"/>
        </w:rPr>
        <w:t xml:space="preserve"> </w:t>
      </w:r>
      <w:proofErr w:type="spellStart"/>
      <w:r w:rsidRPr="00BA7F10">
        <w:rPr>
          <w:rFonts w:ascii="Times New Roman" w:hAnsi="Times New Roman" w:cs="Times New Roman"/>
        </w:rPr>
        <w:t>внима-ние</w:t>
      </w:r>
      <w:proofErr w:type="spellEnd"/>
      <w:r w:rsidRPr="00BA7F10">
        <w:rPr>
          <w:rFonts w:ascii="Times New Roman" w:hAnsi="Times New Roman" w:cs="Times New Roman"/>
        </w:rPr>
        <w:t xml:space="preserve"> уделяется удалению конденсированных фаз, например, </w:t>
      </w:r>
      <w:proofErr w:type="spellStart"/>
      <w:r w:rsidRPr="00BA7F10">
        <w:rPr>
          <w:rFonts w:ascii="Times New Roman" w:hAnsi="Times New Roman" w:cs="Times New Roman"/>
        </w:rPr>
        <w:t>фильтрова-нием</w:t>
      </w:r>
      <w:proofErr w:type="spellEnd"/>
      <w:r w:rsidRPr="00BA7F10">
        <w:rPr>
          <w:rFonts w:ascii="Times New Roman" w:hAnsi="Times New Roman" w:cs="Times New Roman"/>
        </w:rPr>
        <w:t xml:space="preserve">, осушкой или наоборот, увлажнением. Так, например, для </w:t>
      </w:r>
      <w:proofErr w:type="spellStart"/>
      <w:proofErr w:type="gramStart"/>
      <w:r w:rsidRPr="00BA7F10">
        <w:rPr>
          <w:rFonts w:ascii="Times New Roman" w:hAnsi="Times New Roman" w:cs="Times New Roman"/>
        </w:rPr>
        <w:t>безо-пасной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 работы с ацетиленом в него добавляется водяной пар. </w:t>
      </w:r>
      <w:proofErr w:type="gramStart"/>
      <w:r w:rsidRPr="00BA7F10">
        <w:rPr>
          <w:rFonts w:ascii="Times New Roman" w:hAnsi="Times New Roman" w:cs="Times New Roman"/>
        </w:rPr>
        <w:t xml:space="preserve">При приеме и удалении из цеха твердых продуктов особое </w:t>
      </w:r>
      <w:proofErr w:type="spellStart"/>
      <w:r w:rsidRPr="00BA7F10">
        <w:rPr>
          <w:rFonts w:ascii="Times New Roman" w:hAnsi="Times New Roman" w:cs="Times New Roman"/>
        </w:rPr>
        <w:t>внима-ние</w:t>
      </w:r>
      <w:proofErr w:type="spellEnd"/>
      <w:r w:rsidRPr="00BA7F10">
        <w:rPr>
          <w:rFonts w:ascii="Times New Roman" w:hAnsi="Times New Roman" w:cs="Times New Roman"/>
        </w:rPr>
        <w:t xml:space="preserve"> надо уделить механизации операций и процессам доставки </w:t>
      </w:r>
      <w:proofErr w:type="spellStart"/>
      <w:r w:rsidRPr="00BA7F10">
        <w:rPr>
          <w:rFonts w:ascii="Times New Roman" w:hAnsi="Times New Roman" w:cs="Times New Roman"/>
        </w:rPr>
        <w:t>мате-риалов</w:t>
      </w:r>
      <w:proofErr w:type="spellEnd"/>
      <w:r w:rsidRPr="00BA7F10">
        <w:rPr>
          <w:rFonts w:ascii="Times New Roman" w:hAnsi="Times New Roman" w:cs="Times New Roman"/>
        </w:rPr>
        <w:t xml:space="preserve"> в цех, разгрузки и размещении в цехе, вскрытия тары и ее </w:t>
      </w:r>
      <w:proofErr w:type="spellStart"/>
      <w:r w:rsidRPr="00BA7F10">
        <w:rPr>
          <w:rFonts w:ascii="Times New Roman" w:hAnsi="Times New Roman" w:cs="Times New Roman"/>
        </w:rPr>
        <w:t>обра-ботки</w:t>
      </w:r>
      <w:proofErr w:type="spellEnd"/>
      <w:r w:rsidRPr="00BA7F10">
        <w:rPr>
          <w:rFonts w:ascii="Times New Roman" w:hAnsi="Times New Roman" w:cs="Times New Roman"/>
        </w:rPr>
        <w:t xml:space="preserve">, подготовки материалов к использованию, доставки материалов к технологическим аппаратам, дозировки, обработки и удаления твердых и сыпучих отходов производства, переработки твердых целевых </w:t>
      </w:r>
      <w:proofErr w:type="spellStart"/>
      <w:r w:rsidRPr="00BA7F10">
        <w:rPr>
          <w:rFonts w:ascii="Times New Roman" w:hAnsi="Times New Roman" w:cs="Times New Roman"/>
        </w:rPr>
        <w:t>отхо-дов</w:t>
      </w:r>
      <w:proofErr w:type="spellEnd"/>
      <w:r w:rsidRPr="00BA7F10">
        <w:rPr>
          <w:rFonts w:ascii="Times New Roman" w:hAnsi="Times New Roman" w:cs="Times New Roman"/>
        </w:rPr>
        <w:t>.</w:t>
      </w:r>
      <w:proofErr w:type="gramEnd"/>
      <w:r w:rsidRPr="00BA7F10">
        <w:rPr>
          <w:rFonts w:ascii="Times New Roman" w:hAnsi="Times New Roman" w:cs="Times New Roman"/>
        </w:rPr>
        <w:t xml:space="preserve"> В некоторых случаях на стадии подготовки сырья приходится осуществлять процессы и операции по повышению качества сырьевых продуктов в связи с тем, что рецептурные требования технологического процесса к сырью превышают показатели </w:t>
      </w:r>
      <w:proofErr w:type="spellStart"/>
      <w:r w:rsidRPr="00BA7F10">
        <w:rPr>
          <w:rFonts w:ascii="Times New Roman" w:hAnsi="Times New Roman" w:cs="Times New Roman"/>
        </w:rPr>
        <w:t>ГОСТов</w:t>
      </w:r>
      <w:proofErr w:type="spellEnd"/>
      <w:r w:rsidRPr="00BA7F10">
        <w:rPr>
          <w:rFonts w:ascii="Times New Roman" w:hAnsi="Times New Roman" w:cs="Times New Roman"/>
        </w:rPr>
        <w:t xml:space="preserve"> или ТУ или в связи с тем, что мономеры </w:t>
      </w:r>
      <w:proofErr w:type="gramStart"/>
      <w:r w:rsidRPr="00BA7F10">
        <w:rPr>
          <w:rFonts w:ascii="Times New Roman" w:hAnsi="Times New Roman" w:cs="Times New Roman"/>
        </w:rPr>
        <w:t>бывают</w:t>
      </w:r>
      <w:proofErr w:type="gramEnd"/>
      <w:r w:rsidRPr="00BA7F10">
        <w:rPr>
          <w:rFonts w:ascii="Times New Roman" w:hAnsi="Times New Roman" w:cs="Times New Roman"/>
        </w:rPr>
        <w:t xml:space="preserve"> заправлены ингибиторами и </w:t>
      </w:r>
      <w:proofErr w:type="spellStart"/>
      <w:r w:rsidRPr="00BA7F10">
        <w:rPr>
          <w:rFonts w:ascii="Times New Roman" w:hAnsi="Times New Roman" w:cs="Times New Roman"/>
        </w:rPr>
        <w:t>стабилизатора-ми</w:t>
      </w:r>
      <w:proofErr w:type="spellEnd"/>
      <w:r w:rsidRPr="00BA7F10">
        <w:rPr>
          <w:rFonts w:ascii="Times New Roman" w:hAnsi="Times New Roman" w:cs="Times New Roman"/>
        </w:rPr>
        <w:t xml:space="preserve"> для хранения и транспортировки в соответствии с </w:t>
      </w:r>
      <w:proofErr w:type="spellStart"/>
      <w:r w:rsidRPr="00BA7F10">
        <w:rPr>
          <w:rFonts w:ascii="Times New Roman" w:hAnsi="Times New Roman" w:cs="Times New Roman"/>
        </w:rPr>
        <w:t>ГОСТом</w:t>
      </w:r>
      <w:proofErr w:type="spellEnd"/>
      <w:r w:rsidRPr="00BA7F10">
        <w:rPr>
          <w:rFonts w:ascii="Times New Roman" w:hAnsi="Times New Roman" w:cs="Times New Roman"/>
        </w:rPr>
        <w:t xml:space="preserve"> или ТУ. Обычно приходится применять процессы ректификации, абсорбции, сушки, фильтрации и т. п., а иногда и химические процессы, например гидрирование с целью удаления следов ацетилена, разложения </w:t>
      </w:r>
      <w:proofErr w:type="spellStart"/>
      <w:proofErr w:type="gramStart"/>
      <w:r w:rsidRPr="00BA7F10">
        <w:rPr>
          <w:rFonts w:ascii="Times New Roman" w:hAnsi="Times New Roman" w:cs="Times New Roman"/>
        </w:rPr>
        <w:t>переки-сей</w:t>
      </w:r>
      <w:proofErr w:type="spellEnd"/>
      <w:proofErr w:type="gramEnd"/>
      <w:r w:rsidRPr="00BA7F10">
        <w:rPr>
          <w:rFonts w:ascii="Times New Roman" w:hAnsi="Times New Roman" w:cs="Times New Roman"/>
        </w:rPr>
        <w:t>, которые образуются при хранении ряда соединений и т. д.</w:t>
      </w:r>
    </w:p>
    <w:p w:rsidR="00BA7F10" w:rsidRPr="00BA7F10" w:rsidRDefault="00BA7F10" w:rsidP="00BA7F10">
      <w:pPr>
        <w:pStyle w:val="Default"/>
        <w:jc w:val="both"/>
        <w:rPr>
          <w:rFonts w:ascii="Times New Roman" w:hAnsi="Times New Roman" w:cs="Times New Roman"/>
        </w:rPr>
      </w:pPr>
    </w:p>
    <w:p w:rsidR="00276529" w:rsidRPr="00BA7F10" w:rsidRDefault="00276529" w:rsidP="00BA7F10">
      <w:pPr>
        <w:pStyle w:val="Default"/>
        <w:jc w:val="both"/>
        <w:rPr>
          <w:rFonts w:ascii="Times New Roman" w:hAnsi="Times New Roman" w:cs="Times New Roman"/>
        </w:rPr>
      </w:pPr>
      <w:r w:rsidRPr="00BA7F10">
        <w:rPr>
          <w:rFonts w:ascii="Times New Roman" w:hAnsi="Times New Roman" w:cs="Times New Roman"/>
          <w:b/>
          <w:bCs/>
        </w:rPr>
        <w:t xml:space="preserve">Разгрузка и размещение материалов в цехе </w:t>
      </w:r>
    </w:p>
    <w:p w:rsidR="00931DC2" w:rsidRDefault="00276529" w:rsidP="00BA7F1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7F10">
        <w:rPr>
          <w:rFonts w:ascii="Times New Roman" w:hAnsi="Times New Roman" w:cs="Times New Roman"/>
        </w:rPr>
        <w:t>При наличии саморазгружающихся транспортных средств (</w:t>
      </w:r>
      <w:proofErr w:type="spellStart"/>
      <w:proofErr w:type="gramStart"/>
      <w:r w:rsidRPr="00BA7F10">
        <w:rPr>
          <w:rFonts w:ascii="Times New Roman" w:hAnsi="Times New Roman" w:cs="Times New Roman"/>
        </w:rPr>
        <w:t>авто-самосвалов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, автопогрузчиков и т. п.) в цехе монтируются приемные бункеры, откуда с помощью подъемных устройств (норий, элеваторов и т. д.) грузы направляют в расходные бункеры. Для разгрузки автомашин и аккумуляторных тележек могут применяться такие средства, как </w:t>
      </w:r>
      <w:proofErr w:type="spellStart"/>
      <w:r w:rsidRPr="00BA7F10">
        <w:rPr>
          <w:rFonts w:ascii="Times New Roman" w:hAnsi="Times New Roman" w:cs="Times New Roman"/>
        </w:rPr>
        <w:t>вы-носные</w:t>
      </w:r>
      <w:proofErr w:type="spellEnd"/>
      <w:r w:rsidRPr="00BA7F10">
        <w:rPr>
          <w:rFonts w:ascii="Times New Roman" w:hAnsi="Times New Roman" w:cs="Times New Roman"/>
        </w:rPr>
        <w:t xml:space="preserve"> монорельсы, наклонные платформы, установки </w:t>
      </w:r>
      <w:proofErr w:type="spellStart"/>
      <w:r w:rsidRPr="00BA7F10">
        <w:rPr>
          <w:rFonts w:ascii="Times New Roman" w:hAnsi="Times New Roman" w:cs="Times New Roman"/>
        </w:rPr>
        <w:t>пневмотранс-порта</w:t>
      </w:r>
      <w:proofErr w:type="gramStart"/>
      <w:r w:rsidRPr="00BA7F10">
        <w:rPr>
          <w:rFonts w:ascii="Times New Roman" w:hAnsi="Times New Roman" w:cs="Times New Roman"/>
        </w:rPr>
        <w:t>.С</w:t>
      </w:r>
      <w:proofErr w:type="gramEnd"/>
      <w:r w:rsidRPr="00BA7F10">
        <w:rPr>
          <w:rFonts w:ascii="Times New Roman" w:hAnsi="Times New Roman" w:cs="Times New Roman"/>
        </w:rPr>
        <w:t>ыпучие</w:t>
      </w:r>
      <w:proofErr w:type="spellEnd"/>
      <w:r w:rsidRPr="00BA7F10">
        <w:rPr>
          <w:rFonts w:ascii="Times New Roman" w:hAnsi="Times New Roman" w:cs="Times New Roman"/>
        </w:rPr>
        <w:t xml:space="preserve"> материалы и материалы, состоящие из мелких кусков, перемещаются по цеху с помощью транспортеров и шнеков разного </w:t>
      </w:r>
      <w:proofErr w:type="spellStart"/>
      <w:r w:rsidRPr="00BA7F10">
        <w:rPr>
          <w:rFonts w:ascii="Times New Roman" w:hAnsi="Times New Roman" w:cs="Times New Roman"/>
        </w:rPr>
        <w:t>ти-па</w:t>
      </w:r>
      <w:proofErr w:type="spellEnd"/>
      <w:r w:rsidRPr="00BA7F10">
        <w:rPr>
          <w:rFonts w:ascii="Times New Roman" w:hAnsi="Times New Roman" w:cs="Times New Roman"/>
        </w:rPr>
        <w:t xml:space="preserve">. Материалы, загружаемые в тару </w:t>
      </w:r>
      <w:r w:rsidRPr="00BA7F10">
        <w:rPr>
          <w:rFonts w:ascii="Times New Roman" w:hAnsi="Times New Roman" w:cs="Times New Roman"/>
        </w:rPr>
        <w:lastRenderedPageBreak/>
        <w:t xml:space="preserve">(стеклянные и металлические </w:t>
      </w:r>
      <w:proofErr w:type="spellStart"/>
      <w:proofErr w:type="gramStart"/>
      <w:r w:rsidRPr="00BA7F10">
        <w:rPr>
          <w:rFonts w:ascii="Times New Roman" w:hAnsi="Times New Roman" w:cs="Times New Roman"/>
        </w:rPr>
        <w:t>бан-ки</w:t>
      </w:r>
      <w:proofErr w:type="spellEnd"/>
      <w:proofErr w:type="gramEnd"/>
      <w:r w:rsidRPr="00BA7F10">
        <w:rPr>
          <w:rFonts w:ascii="Times New Roman" w:hAnsi="Times New Roman" w:cs="Times New Roman"/>
        </w:rPr>
        <w:t xml:space="preserve">, бумажные мешки, ящики) доставляются в цех в основном теми же средствами, что и бестарные. Доставка материалов к аппаратам наиболее просто производится периодической загрузкой, причем используются краны, передвижные тали, тельферы. Для непрерывной загрузки используются конвейеры различных типов (ленточные, пластинчатые, скребковые, трубчатые), </w:t>
      </w:r>
      <w:proofErr w:type="spellStart"/>
      <w:r w:rsidRPr="00BA7F10">
        <w:rPr>
          <w:rFonts w:ascii="Times New Roman" w:hAnsi="Times New Roman" w:cs="Times New Roman"/>
        </w:rPr>
        <w:t>шнековые</w:t>
      </w:r>
      <w:proofErr w:type="spellEnd"/>
      <w:r w:rsidRPr="00BA7F10">
        <w:rPr>
          <w:rFonts w:ascii="Times New Roman" w:hAnsi="Times New Roman" w:cs="Times New Roman"/>
        </w:rPr>
        <w:t xml:space="preserve">, секторные, тарельчатые и плунжерные дозаторы и т. д. </w:t>
      </w:r>
      <w:r w:rsidR="00931DC2">
        <w:rPr>
          <w:rFonts w:ascii="Times New Roman" w:hAnsi="Times New Roman" w:cs="Times New Roman"/>
          <w:sz w:val="28"/>
          <w:szCs w:val="28"/>
        </w:rPr>
        <w:br w:type="page"/>
      </w:r>
    </w:p>
    <w:p w:rsidR="00276529" w:rsidRDefault="00931DC2" w:rsidP="00931DC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31DC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38801" cy="2305049"/>
            <wp:effectExtent l="19050" t="0" r="454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85" cy="23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C2" w:rsidRDefault="00931DC2" w:rsidP="00931D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Схема полимеризации стирола в растворителе: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– насос;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2,3,4 </w:t>
      </w:r>
      <w:r>
        <w:rPr>
          <w:rFonts w:ascii="Times New Roman" w:hAnsi="Times New Roman" w:cs="Times New Roman"/>
          <w:sz w:val="22"/>
          <w:szCs w:val="22"/>
        </w:rPr>
        <w:t xml:space="preserve">– реакторы полимеризации,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 xml:space="preserve">– испаритель,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 xml:space="preserve">– экструдер;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– водяная ванна;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– дробилка;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– бункер;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10 </w:t>
      </w:r>
      <w:r>
        <w:rPr>
          <w:rFonts w:ascii="Times New Roman" w:hAnsi="Times New Roman" w:cs="Times New Roman"/>
          <w:sz w:val="22"/>
          <w:szCs w:val="22"/>
        </w:rPr>
        <w:t xml:space="preserve">– фасовочная машина;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11 </w:t>
      </w:r>
      <w:r>
        <w:rPr>
          <w:rFonts w:ascii="Times New Roman" w:hAnsi="Times New Roman" w:cs="Times New Roman"/>
          <w:sz w:val="22"/>
          <w:szCs w:val="22"/>
        </w:rPr>
        <w:t xml:space="preserve">– насосы </w:t>
      </w:r>
    </w:p>
    <w:p w:rsidR="00931DC2" w:rsidRDefault="00931DC2" w:rsidP="00931D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1DC2" w:rsidRDefault="00931DC2" w:rsidP="00931DC2">
      <w:pPr>
        <w:pStyle w:val="Default"/>
        <w:jc w:val="both"/>
        <w:rPr>
          <w:rFonts w:ascii="GOST type A" w:hAnsi="GOST type A" w:cs="GOST type A"/>
          <w:sz w:val="21"/>
          <w:szCs w:val="21"/>
        </w:rPr>
      </w:pPr>
    </w:p>
    <w:p w:rsidR="00931DC2" w:rsidRDefault="00931DC2" w:rsidP="00931DC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31D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11756" cy="24647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25" cy="24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C2" w:rsidRDefault="00931DC2" w:rsidP="00931D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Схема полимеризации стирола в растворителе: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– насос;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2,3,4 </w:t>
      </w:r>
      <w:r>
        <w:rPr>
          <w:rFonts w:ascii="Times New Roman" w:hAnsi="Times New Roman" w:cs="Times New Roman"/>
          <w:sz w:val="22"/>
          <w:szCs w:val="22"/>
        </w:rPr>
        <w:t xml:space="preserve">– реакторы полимеризации,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 xml:space="preserve">– испаритель,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 xml:space="preserve">– экструдер;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– водяная ванна;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– дробилка;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– бункер;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10 </w:t>
      </w:r>
      <w:r>
        <w:rPr>
          <w:rFonts w:ascii="Times New Roman" w:hAnsi="Times New Roman" w:cs="Times New Roman"/>
          <w:sz w:val="22"/>
          <w:szCs w:val="22"/>
        </w:rPr>
        <w:t xml:space="preserve">– фасовочная машина;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11 </w:t>
      </w:r>
      <w:r>
        <w:rPr>
          <w:rFonts w:ascii="Times New Roman" w:hAnsi="Times New Roman" w:cs="Times New Roman"/>
          <w:sz w:val="22"/>
          <w:szCs w:val="22"/>
        </w:rPr>
        <w:t xml:space="preserve">– насосы </w:t>
      </w:r>
    </w:p>
    <w:p w:rsidR="00931DC2" w:rsidRDefault="00931DC2" w:rsidP="00931D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1DC2" w:rsidRDefault="00931DC2" w:rsidP="00931DC2">
      <w:pPr>
        <w:pStyle w:val="Default"/>
        <w:jc w:val="both"/>
        <w:rPr>
          <w:rFonts w:ascii="GOST type A" w:hAnsi="GOST type A" w:cs="GOST type A"/>
          <w:sz w:val="21"/>
          <w:szCs w:val="21"/>
        </w:rPr>
      </w:pPr>
    </w:p>
    <w:p w:rsidR="00931DC2" w:rsidRDefault="00931DC2" w:rsidP="00931DC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31D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07039" cy="234498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794" cy="234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C2" w:rsidRDefault="00931DC2" w:rsidP="00931D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Схема полимеризации стирола в растворителе: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– насос;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2,3,4 </w:t>
      </w:r>
      <w:r>
        <w:rPr>
          <w:rFonts w:ascii="Times New Roman" w:hAnsi="Times New Roman" w:cs="Times New Roman"/>
          <w:sz w:val="22"/>
          <w:szCs w:val="22"/>
        </w:rPr>
        <w:t xml:space="preserve">– реакторы полимеризации,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5 </w:t>
      </w:r>
      <w:r>
        <w:rPr>
          <w:rFonts w:ascii="Times New Roman" w:hAnsi="Times New Roman" w:cs="Times New Roman"/>
          <w:sz w:val="22"/>
          <w:szCs w:val="22"/>
        </w:rPr>
        <w:t xml:space="preserve">– испаритель,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6 </w:t>
      </w:r>
      <w:r>
        <w:rPr>
          <w:rFonts w:ascii="Times New Roman" w:hAnsi="Times New Roman" w:cs="Times New Roman"/>
          <w:sz w:val="22"/>
          <w:szCs w:val="22"/>
        </w:rPr>
        <w:t xml:space="preserve">– экструдер;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– водяная ванна;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– дробилка;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– бункер;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10 </w:t>
      </w:r>
      <w:r>
        <w:rPr>
          <w:rFonts w:ascii="Times New Roman" w:hAnsi="Times New Roman" w:cs="Times New Roman"/>
          <w:sz w:val="22"/>
          <w:szCs w:val="22"/>
        </w:rPr>
        <w:t xml:space="preserve">– фасовочная машина;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11 </w:t>
      </w:r>
      <w:r>
        <w:rPr>
          <w:rFonts w:ascii="Times New Roman" w:hAnsi="Times New Roman" w:cs="Times New Roman"/>
          <w:sz w:val="22"/>
          <w:szCs w:val="22"/>
        </w:rPr>
        <w:t xml:space="preserve">– насосы </w:t>
      </w:r>
    </w:p>
    <w:sectPr w:rsidR="00931DC2" w:rsidSect="008F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A">
    <w:altName w:val="GOST type 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D94"/>
    <w:multiLevelType w:val="hybridMultilevel"/>
    <w:tmpl w:val="F0D4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4590"/>
    <w:multiLevelType w:val="hybridMultilevel"/>
    <w:tmpl w:val="BA62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95AF"/>
    <w:multiLevelType w:val="hybridMultilevel"/>
    <w:tmpl w:val="3A024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215939"/>
    <w:multiLevelType w:val="hybridMultilevel"/>
    <w:tmpl w:val="30E535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529"/>
    <w:rsid w:val="00007462"/>
    <w:rsid w:val="00040780"/>
    <w:rsid w:val="00045DC8"/>
    <w:rsid w:val="00061E96"/>
    <w:rsid w:val="0007660F"/>
    <w:rsid w:val="00083B45"/>
    <w:rsid w:val="00095EE9"/>
    <w:rsid w:val="000A19CA"/>
    <w:rsid w:val="000A216E"/>
    <w:rsid w:val="000C59FD"/>
    <w:rsid w:val="000D2BF8"/>
    <w:rsid w:val="000E72DD"/>
    <w:rsid w:val="00101EC4"/>
    <w:rsid w:val="00117967"/>
    <w:rsid w:val="001512AE"/>
    <w:rsid w:val="001570B6"/>
    <w:rsid w:val="00176805"/>
    <w:rsid w:val="001B721A"/>
    <w:rsid w:val="001C3B33"/>
    <w:rsid w:val="001C768E"/>
    <w:rsid w:val="001E4769"/>
    <w:rsid w:val="001E5BF2"/>
    <w:rsid w:val="0020183D"/>
    <w:rsid w:val="00245AA0"/>
    <w:rsid w:val="002503AE"/>
    <w:rsid w:val="00251758"/>
    <w:rsid w:val="002541A6"/>
    <w:rsid w:val="0026354E"/>
    <w:rsid w:val="002668CA"/>
    <w:rsid w:val="00276529"/>
    <w:rsid w:val="00277D03"/>
    <w:rsid w:val="00285759"/>
    <w:rsid w:val="00291CAE"/>
    <w:rsid w:val="002D1733"/>
    <w:rsid w:val="002E28DC"/>
    <w:rsid w:val="003179C1"/>
    <w:rsid w:val="00326BAC"/>
    <w:rsid w:val="003357EF"/>
    <w:rsid w:val="00352F4F"/>
    <w:rsid w:val="00353F5B"/>
    <w:rsid w:val="003768EE"/>
    <w:rsid w:val="003A2236"/>
    <w:rsid w:val="003A6CBC"/>
    <w:rsid w:val="003B32BE"/>
    <w:rsid w:val="003B52B7"/>
    <w:rsid w:val="003B7EDE"/>
    <w:rsid w:val="003C3A62"/>
    <w:rsid w:val="003D6BA5"/>
    <w:rsid w:val="003E2C7B"/>
    <w:rsid w:val="004051CA"/>
    <w:rsid w:val="00406507"/>
    <w:rsid w:val="00420AB9"/>
    <w:rsid w:val="00421AD6"/>
    <w:rsid w:val="004314B0"/>
    <w:rsid w:val="00454187"/>
    <w:rsid w:val="00463CEE"/>
    <w:rsid w:val="00475A59"/>
    <w:rsid w:val="004A0767"/>
    <w:rsid w:val="004A09E6"/>
    <w:rsid w:val="004D25D6"/>
    <w:rsid w:val="00504605"/>
    <w:rsid w:val="00513E6E"/>
    <w:rsid w:val="005241D0"/>
    <w:rsid w:val="00537615"/>
    <w:rsid w:val="00541AA7"/>
    <w:rsid w:val="005511D1"/>
    <w:rsid w:val="00562D07"/>
    <w:rsid w:val="0056678C"/>
    <w:rsid w:val="006170AB"/>
    <w:rsid w:val="00643D9B"/>
    <w:rsid w:val="0066165F"/>
    <w:rsid w:val="006762B8"/>
    <w:rsid w:val="006932E0"/>
    <w:rsid w:val="00693BE5"/>
    <w:rsid w:val="006A6BA7"/>
    <w:rsid w:val="006C6437"/>
    <w:rsid w:val="006C65C5"/>
    <w:rsid w:val="0070240D"/>
    <w:rsid w:val="00733591"/>
    <w:rsid w:val="00734C43"/>
    <w:rsid w:val="00740DB2"/>
    <w:rsid w:val="007422F3"/>
    <w:rsid w:val="007500DF"/>
    <w:rsid w:val="00750E6D"/>
    <w:rsid w:val="0075779D"/>
    <w:rsid w:val="007A1195"/>
    <w:rsid w:val="007B6B5D"/>
    <w:rsid w:val="007C7C37"/>
    <w:rsid w:val="007D0C17"/>
    <w:rsid w:val="007F4026"/>
    <w:rsid w:val="007F48E1"/>
    <w:rsid w:val="00803274"/>
    <w:rsid w:val="0084342B"/>
    <w:rsid w:val="00843D9B"/>
    <w:rsid w:val="008542DB"/>
    <w:rsid w:val="0086486E"/>
    <w:rsid w:val="0086791C"/>
    <w:rsid w:val="00870AF9"/>
    <w:rsid w:val="00886BA9"/>
    <w:rsid w:val="0089304F"/>
    <w:rsid w:val="00895483"/>
    <w:rsid w:val="008B3CD4"/>
    <w:rsid w:val="008C3E26"/>
    <w:rsid w:val="008C508E"/>
    <w:rsid w:val="008D26BE"/>
    <w:rsid w:val="008D6A14"/>
    <w:rsid w:val="008F10C9"/>
    <w:rsid w:val="00903961"/>
    <w:rsid w:val="00920C49"/>
    <w:rsid w:val="00931DC2"/>
    <w:rsid w:val="009354E0"/>
    <w:rsid w:val="00947DF3"/>
    <w:rsid w:val="00961E8F"/>
    <w:rsid w:val="009860EC"/>
    <w:rsid w:val="009A3B25"/>
    <w:rsid w:val="009B2C28"/>
    <w:rsid w:val="009B2E37"/>
    <w:rsid w:val="009B7D4A"/>
    <w:rsid w:val="009C0C47"/>
    <w:rsid w:val="009D7892"/>
    <w:rsid w:val="009E0FAE"/>
    <w:rsid w:val="009F3FDF"/>
    <w:rsid w:val="009F7239"/>
    <w:rsid w:val="00A233A1"/>
    <w:rsid w:val="00A30E45"/>
    <w:rsid w:val="00A318C1"/>
    <w:rsid w:val="00A31926"/>
    <w:rsid w:val="00A35F1D"/>
    <w:rsid w:val="00A41E72"/>
    <w:rsid w:val="00A47D2B"/>
    <w:rsid w:val="00A66027"/>
    <w:rsid w:val="00A727C0"/>
    <w:rsid w:val="00A813E2"/>
    <w:rsid w:val="00AB75E3"/>
    <w:rsid w:val="00AB7A83"/>
    <w:rsid w:val="00B25384"/>
    <w:rsid w:val="00B2622D"/>
    <w:rsid w:val="00B55E38"/>
    <w:rsid w:val="00B65CB4"/>
    <w:rsid w:val="00B72FB0"/>
    <w:rsid w:val="00B73F95"/>
    <w:rsid w:val="00B9138C"/>
    <w:rsid w:val="00BA64A0"/>
    <w:rsid w:val="00BA7F10"/>
    <w:rsid w:val="00BC30A5"/>
    <w:rsid w:val="00BF19FA"/>
    <w:rsid w:val="00C06500"/>
    <w:rsid w:val="00C13468"/>
    <w:rsid w:val="00C209AA"/>
    <w:rsid w:val="00C33FBE"/>
    <w:rsid w:val="00C50C78"/>
    <w:rsid w:val="00C6218D"/>
    <w:rsid w:val="00C71400"/>
    <w:rsid w:val="00CA22ED"/>
    <w:rsid w:val="00CB4A12"/>
    <w:rsid w:val="00CC4563"/>
    <w:rsid w:val="00CD3259"/>
    <w:rsid w:val="00CE6296"/>
    <w:rsid w:val="00CF0F2B"/>
    <w:rsid w:val="00D03374"/>
    <w:rsid w:val="00D35475"/>
    <w:rsid w:val="00D445E7"/>
    <w:rsid w:val="00D561DB"/>
    <w:rsid w:val="00D64720"/>
    <w:rsid w:val="00D7409D"/>
    <w:rsid w:val="00D90CA0"/>
    <w:rsid w:val="00DB2784"/>
    <w:rsid w:val="00DE3BA7"/>
    <w:rsid w:val="00E0292E"/>
    <w:rsid w:val="00E67AE3"/>
    <w:rsid w:val="00EA168E"/>
    <w:rsid w:val="00EA750E"/>
    <w:rsid w:val="00EC778B"/>
    <w:rsid w:val="00EF3B96"/>
    <w:rsid w:val="00F2633F"/>
    <w:rsid w:val="00F30E79"/>
    <w:rsid w:val="00F579C5"/>
    <w:rsid w:val="00F90042"/>
    <w:rsid w:val="00F964BD"/>
    <w:rsid w:val="00FA232B"/>
    <w:rsid w:val="00FA4D36"/>
    <w:rsid w:val="00FB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galiya109</dc:creator>
  <cp:keywords/>
  <dc:description/>
  <cp:lastModifiedBy>galiya109</cp:lastModifiedBy>
  <cp:revision>3</cp:revision>
  <cp:lastPrinted>2012-09-26T10:54:00Z</cp:lastPrinted>
  <dcterms:created xsi:type="dcterms:W3CDTF">2012-09-26T09:57:00Z</dcterms:created>
  <dcterms:modified xsi:type="dcterms:W3CDTF">2012-09-26T10:56:00Z</dcterms:modified>
</cp:coreProperties>
</file>