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D8" w:rsidRPr="000B3572" w:rsidRDefault="00075BD8" w:rsidP="00075BD8">
      <w:pPr>
        <w:pStyle w:val="7"/>
        <w:jc w:val="center"/>
        <w:rPr>
          <w:lang w:val="kk-KZ"/>
        </w:rPr>
      </w:pPr>
      <w:r>
        <w:rPr>
          <w:lang w:val="kk-KZ"/>
        </w:rPr>
        <w:t xml:space="preserve">Пайдаланылатын әдебиеттер </w:t>
      </w:r>
    </w:p>
    <w:p w:rsidR="00075BD8" w:rsidRPr="00F34143" w:rsidRDefault="00075BD8" w:rsidP="00075BD8">
      <w:pPr>
        <w:widowControl w:val="0"/>
        <w:jc w:val="both"/>
        <w:rPr>
          <w:b/>
          <w:sz w:val="24"/>
          <w:u w:val="single"/>
          <w:lang w:val="kk-KZ"/>
        </w:rPr>
      </w:pPr>
    </w:p>
    <w:p w:rsidR="00075BD8" w:rsidRDefault="00075BD8" w:rsidP="00075BD8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0B3572">
        <w:rPr>
          <w:snapToGrid w:val="0"/>
          <w:sz w:val="24"/>
          <w:lang w:val="kk-KZ"/>
        </w:rPr>
        <w:t>Алешина Ю.Е., Гозман Л.Я. Спецпрак</w:t>
      </w:r>
      <w:proofErr w:type="spellStart"/>
      <w:r>
        <w:rPr>
          <w:snapToGrid w:val="0"/>
          <w:sz w:val="24"/>
        </w:rPr>
        <w:t>тикум</w:t>
      </w:r>
      <w:proofErr w:type="spellEnd"/>
      <w:r>
        <w:rPr>
          <w:snapToGrid w:val="0"/>
          <w:sz w:val="24"/>
        </w:rPr>
        <w:t xml:space="preserve"> по социальной психологии: опрос, семейное и индивидуальное консультирование. М., 1989.</w:t>
      </w:r>
    </w:p>
    <w:p w:rsidR="00075BD8" w:rsidRDefault="00075BD8" w:rsidP="00075BD8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Атватер</w:t>
      </w:r>
      <w:proofErr w:type="spellEnd"/>
      <w:r>
        <w:rPr>
          <w:snapToGrid w:val="0"/>
          <w:sz w:val="24"/>
        </w:rPr>
        <w:t xml:space="preserve"> Н.Я. Я вас слушаю. М., 1988.</w:t>
      </w:r>
    </w:p>
    <w:p w:rsidR="00075BD8" w:rsidRDefault="00075BD8" w:rsidP="00075BD8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Настольная книга психолога ОСН</w:t>
      </w:r>
      <w:proofErr w:type="gramStart"/>
      <w:r>
        <w:rPr>
          <w:snapToGrid w:val="0"/>
          <w:sz w:val="24"/>
        </w:rPr>
        <w:t xml:space="preserve"> / П</w:t>
      </w:r>
      <w:proofErr w:type="gramEnd"/>
      <w:r>
        <w:rPr>
          <w:snapToGrid w:val="0"/>
          <w:sz w:val="24"/>
        </w:rPr>
        <w:t>од ред. Т.Г. Беляевой. Горно-Алтайск, 2001.</w:t>
      </w:r>
    </w:p>
    <w:p w:rsidR="00075BD8" w:rsidRDefault="00075BD8" w:rsidP="00075BD8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Обозов Н.Н. Словарь практического психолога. СПБ</w:t>
      </w:r>
      <w:proofErr w:type="gramStart"/>
      <w:r>
        <w:rPr>
          <w:snapToGrid w:val="0"/>
          <w:sz w:val="24"/>
        </w:rPr>
        <w:t xml:space="preserve">., </w:t>
      </w:r>
      <w:proofErr w:type="gramEnd"/>
      <w:r>
        <w:rPr>
          <w:snapToGrid w:val="0"/>
          <w:sz w:val="24"/>
        </w:rPr>
        <w:t>2001.</w:t>
      </w:r>
    </w:p>
    <w:p w:rsidR="00075BD8" w:rsidRDefault="00075BD8" w:rsidP="00075BD8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Рабочая книга практического психолога в образовании. М., 1995.</w:t>
      </w:r>
    </w:p>
    <w:p w:rsidR="00075BD8" w:rsidRDefault="00075BD8" w:rsidP="00075BD8">
      <w:pPr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Столяренко Л.Д. Основы психологии. Практикум. Ростов </w:t>
      </w:r>
      <w:proofErr w:type="spellStart"/>
      <w:r>
        <w:rPr>
          <w:snapToGrid w:val="0"/>
          <w:sz w:val="24"/>
        </w:rPr>
        <w:t>н</w:t>
      </w:r>
      <w:proofErr w:type="spellEnd"/>
      <w:proofErr w:type="gramStart"/>
      <w:r>
        <w:rPr>
          <w:snapToGrid w:val="0"/>
          <w:sz w:val="24"/>
        </w:rPr>
        <w:t>/Д</w:t>
      </w:r>
      <w:proofErr w:type="gramEnd"/>
      <w:r>
        <w:rPr>
          <w:snapToGrid w:val="0"/>
          <w:sz w:val="24"/>
        </w:rPr>
        <w:t>, 1989.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Алешина</w:t>
      </w:r>
      <w:proofErr w:type="gramEnd"/>
      <w:r>
        <w:rPr>
          <w:snapToGrid w:val="0"/>
          <w:sz w:val="24"/>
        </w:rPr>
        <w:t xml:space="preserve"> Ю.Е. Индивидуальное и семейное консультирование. М., 2000.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Ананьев Б.Г. Человек как предмет познания. Л., 1968.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Бескалько</w:t>
      </w:r>
      <w:proofErr w:type="spellEnd"/>
      <w:r>
        <w:rPr>
          <w:snapToGrid w:val="0"/>
          <w:sz w:val="24"/>
        </w:rPr>
        <w:t xml:space="preserve"> И.Г., </w:t>
      </w:r>
      <w:proofErr w:type="spellStart"/>
      <w:r>
        <w:rPr>
          <w:snapToGrid w:val="0"/>
          <w:sz w:val="24"/>
        </w:rPr>
        <w:t>Гильяшева</w:t>
      </w:r>
      <w:proofErr w:type="spellEnd"/>
      <w:r>
        <w:rPr>
          <w:snapToGrid w:val="0"/>
          <w:sz w:val="24"/>
        </w:rPr>
        <w:t xml:space="preserve"> И.Н. Проективные методы. Л., 1983.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Большаков В.Ю. Психотренинг. </w:t>
      </w:r>
      <w:proofErr w:type="spellStart"/>
      <w:r>
        <w:rPr>
          <w:snapToGrid w:val="0"/>
          <w:sz w:val="24"/>
        </w:rPr>
        <w:t>Социодинаимка</w:t>
      </w:r>
      <w:proofErr w:type="spellEnd"/>
      <w:r>
        <w:rPr>
          <w:snapToGrid w:val="0"/>
          <w:sz w:val="24"/>
        </w:rPr>
        <w:t>, игры, упражнения. СПБ.,1994.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Данченко Е.А., Титаренко Т.М. Личность: конфликт, гармония. Киев, 1985.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Ершов А.А. Личность  коллектив (межличностные конфликты в коллективе, их разрешение). Л., 1976.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Захаров В.П., Хрящев Н.Ю. Социально-психологический тренинг. Учебное пособие. Л., 1989.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Мамонтов С.Ю. Страх, практика преодоления. СПБ</w:t>
      </w:r>
      <w:proofErr w:type="gramStart"/>
      <w:r>
        <w:rPr>
          <w:snapToGrid w:val="0"/>
          <w:sz w:val="24"/>
        </w:rPr>
        <w:t xml:space="preserve">., </w:t>
      </w:r>
      <w:proofErr w:type="gramEnd"/>
      <w:r>
        <w:rPr>
          <w:snapToGrid w:val="0"/>
          <w:sz w:val="24"/>
        </w:rPr>
        <w:t>2002.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Мецковский</w:t>
      </w:r>
      <w:proofErr w:type="spellEnd"/>
      <w:r>
        <w:rPr>
          <w:snapToGrid w:val="0"/>
          <w:sz w:val="24"/>
        </w:rPr>
        <w:t xml:space="preserve"> М.С. Социология семьи. Проблемы, теория, методологии и методики. М., 1989.</w:t>
      </w:r>
    </w:p>
    <w:p w:rsidR="00075BD8" w:rsidRDefault="00075BD8" w:rsidP="00075BD8">
      <w:pPr>
        <w:widowControl w:val="0"/>
        <w:numPr>
          <w:ilvl w:val="0"/>
          <w:numId w:val="2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Обозов Н.Н., Щекин Г.В. Психология работы с людьми. Киев, 1990</w:t>
      </w:r>
    </w:p>
    <w:p w:rsidR="00075BD8" w:rsidRDefault="00075BD8" w:rsidP="00075BD8">
      <w:pPr>
        <w:ind w:firstLine="360"/>
        <w:jc w:val="both"/>
        <w:rPr>
          <w:b/>
          <w:sz w:val="24"/>
          <w:lang w:val="kk-KZ"/>
        </w:rPr>
      </w:pPr>
    </w:p>
    <w:p w:rsidR="00BA5CC5" w:rsidRPr="00075BD8" w:rsidRDefault="00BA5CC5">
      <w:pPr>
        <w:rPr>
          <w:lang w:val="kk-KZ"/>
        </w:rPr>
      </w:pPr>
    </w:p>
    <w:sectPr w:rsidR="00BA5CC5" w:rsidRPr="00075BD8" w:rsidSect="00BA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591"/>
    <w:multiLevelType w:val="hybridMultilevel"/>
    <w:tmpl w:val="C67C2F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467AF"/>
    <w:multiLevelType w:val="hybridMultilevel"/>
    <w:tmpl w:val="CD025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D8"/>
    <w:rsid w:val="00075BD8"/>
    <w:rsid w:val="00B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5BD8"/>
    <w:pPr>
      <w:keepNext/>
      <w:ind w:firstLine="720"/>
      <w:jc w:val="both"/>
      <w:outlineLvl w:val="6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5BD8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Authorized Organization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2013-09-29T22:24:00Z</dcterms:created>
  <dcterms:modified xsi:type="dcterms:W3CDTF">2013-09-29T22:25:00Z</dcterms:modified>
</cp:coreProperties>
</file>