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C5" w:rsidRPr="00F91BD8" w:rsidRDefault="00A40FC5" w:rsidP="00F91BD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1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материалы к практическим</w:t>
      </w:r>
      <w:r w:rsidRPr="00F91BD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по дисциплине </w:t>
      </w:r>
      <w:r w:rsidRPr="00F91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F91BD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Психология понимания»</w:t>
      </w:r>
    </w:p>
    <w:p w:rsidR="00662536" w:rsidRPr="00F91BD8" w:rsidRDefault="00A40FC5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="000B1275"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>. Роль понимания в жизни человека. Эссе.</w:t>
      </w:r>
    </w:p>
    <w:p w:rsidR="00662536" w:rsidRPr="00F91BD8" w:rsidRDefault="00662536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Литература: </w:t>
      </w:r>
    </w:p>
    <w:p w:rsidR="00A40FC5" w:rsidRPr="00F91BD8" w:rsidRDefault="00A40FC5" w:rsidP="00F91BD8">
      <w:pPr>
        <w:pStyle w:val="6"/>
        <w:numPr>
          <w:ilvl w:val="0"/>
          <w:numId w:val="0"/>
        </w:numPr>
        <w:spacing w:line="276" w:lineRule="auto"/>
        <w:rPr>
          <w:b w:val="0"/>
          <w:szCs w:val="24"/>
        </w:rPr>
      </w:pPr>
      <w:bookmarkStart w:id="0" w:name="_GoBack"/>
      <w:r w:rsidRPr="00F91BD8">
        <w:rPr>
          <w:b w:val="0"/>
          <w:szCs w:val="24"/>
        </w:rPr>
        <w:t xml:space="preserve">1.С.Л.Рубинштейн Основы общей психологии СПб: Издательство "Питер", 2012.Глава «О </w:t>
      </w:r>
    </w:p>
    <w:bookmarkEnd w:id="0"/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>понимании»</w:t>
      </w:r>
    </w:p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 xml:space="preserve">2.В.В. Знаков. Понимание в познании и общении. М.: Изд-во Институт психологии РАН, </w:t>
      </w:r>
    </w:p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>2008. 232 с.</w:t>
      </w:r>
    </w:p>
    <w:p w:rsidR="00F91BD8" w:rsidRDefault="00F91BD8" w:rsidP="00F91BD8">
      <w:pPr>
        <w:pStyle w:val="6"/>
        <w:spacing w:line="276" w:lineRule="auto"/>
        <w:rPr>
          <w:szCs w:val="24"/>
          <w:lang w:eastAsia="ru-RU"/>
        </w:rPr>
      </w:pPr>
    </w:p>
    <w:p w:rsidR="00246142" w:rsidRPr="00F91BD8" w:rsidRDefault="00A40FC5" w:rsidP="00F91BD8">
      <w:pPr>
        <w:pStyle w:val="6"/>
        <w:spacing w:line="276" w:lineRule="auto"/>
        <w:rPr>
          <w:szCs w:val="24"/>
          <w:lang w:eastAsia="ru-RU"/>
        </w:rPr>
      </w:pPr>
      <w:proofErr w:type="spellStart"/>
      <w:r w:rsidRPr="00F91BD8">
        <w:rPr>
          <w:szCs w:val="24"/>
        </w:rPr>
        <w:t>Практ.задание</w:t>
      </w:r>
      <w:proofErr w:type="spellEnd"/>
      <w:r w:rsidRPr="00F91BD8">
        <w:rPr>
          <w:szCs w:val="24"/>
        </w:rPr>
        <w:t xml:space="preserve"> </w:t>
      </w:r>
      <w:r w:rsidR="000B1275" w:rsidRPr="00F91BD8">
        <w:rPr>
          <w:szCs w:val="24"/>
        </w:rPr>
        <w:t xml:space="preserve">2. </w:t>
      </w:r>
      <w:r w:rsidR="002E13C4" w:rsidRPr="00F91BD8">
        <w:rPr>
          <w:szCs w:val="24"/>
        </w:rPr>
        <w:t xml:space="preserve"> </w:t>
      </w:r>
      <w:r w:rsidR="00644E85" w:rsidRPr="00F91BD8">
        <w:rPr>
          <w:szCs w:val="24"/>
          <w:lang w:eastAsia="ru-RU"/>
        </w:rPr>
        <w:t xml:space="preserve"> </w:t>
      </w:r>
      <w:r w:rsidRPr="00F91BD8">
        <w:rPr>
          <w:b w:val="0"/>
          <w:szCs w:val="24"/>
        </w:rPr>
        <w:t>Вклад Рубинштейна С.Л. в теорию понимания.</w:t>
      </w:r>
    </w:p>
    <w:p w:rsidR="00662536" w:rsidRPr="00F91BD8" w:rsidRDefault="00662536" w:rsidP="00F91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BD8">
        <w:rPr>
          <w:rFonts w:ascii="Times New Roman" w:hAnsi="Times New Roman" w:cs="Times New Roman"/>
          <w:sz w:val="24"/>
          <w:szCs w:val="24"/>
        </w:rPr>
        <w:t>Литература:</w:t>
      </w:r>
      <w:r w:rsidRPr="00F91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CF8" w:rsidRPr="00F91BD8" w:rsidRDefault="00A40FC5" w:rsidP="000A14F7">
      <w:pPr>
        <w:pStyle w:val="6"/>
        <w:spacing w:line="276" w:lineRule="auto"/>
        <w:rPr>
          <w:b w:val="0"/>
          <w:szCs w:val="24"/>
          <w:lang w:val="kk-KZ"/>
        </w:rPr>
      </w:pPr>
      <w:r w:rsidRPr="00F91BD8">
        <w:rPr>
          <w:b w:val="0"/>
          <w:szCs w:val="24"/>
        </w:rPr>
        <w:t xml:space="preserve">Конспект главы из книги </w:t>
      </w:r>
      <w:proofErr w:type="spellStart"/>
      <w:r w:rsidRPr="00F91BD8">
        <w:rPr>
          <w:b w:val="0"/>
          <w:szCs w:val="24"/>
        </w:rPr>
        <w:t>С.Л.Рубинштейн</w:t>
      </w:r>
      <w:proofErr w:type="spellEnd"/>
      <w:r w:rsidRPr="00F91BD8">
        <w:rPr>
          <w:b w:val="0"/>
          <w:szCs w:val="24"/>
        </w:rPr>
        <w:t xml:space="preserve"> Основы общей психологии СПб: Издательство "Питер", 2012.</w:t>
      </w:r>
      <w:r w:rsidRPr="00F91BD8">
        <w:rPr>
          <w:b w:val="0"/>
          <w:szCs w:val="24"/>
          <w:lang w:val="kk-KZ"/>
        </w:rPr>
        <w:t>Глава «О понимании»</w:t>
      </w:r>
    </w:p>
    <w:p w:rsidR="00A40FC5" w:rsidRPr="00F91BD8" w:rsidRDefault="00A40FC5" w:rsidP="00F91BD8">
      <w:pPr>
        <w:pStyle w:val="a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A40FC5" w:rsidRPr="00F91BD8" w:rsidRDefault="00A40FC5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</w:t>
      </w:r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91BD8">
        <w:rPr>
          <w:rFonts w:ascii="Times New Roman" w:hAnsi="Times New Roman" w:cs="Times New Roman"/>
          <w:sz w:val="24"/>
          <w:szCs w:val="24"/>
        </w:rPr>
        <w:t>Системный подход в психологии понимания. Реферат</w:t>
      </w:r>
    </w:p>
    <w:p w:rsidR="00A40FC5" w:rsidRPr="00F91BD8" w:rsidRDefault="00A40FC5" w:rsidP="00F91BD8">
      <w:pPr>
        <w:pStyle w:val="a0"/>
        <w:spacing w:after="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91BD8">
        <w:rPr>
          <w:rFonts w:ascii="Times New Roman" w:hAnsi="Times New Roman" w:cs="Times New Roman"/>
          <w:sz w:val="24"/>
          <w:szCs w:val="24"/>
          <w:lang w:val="kk-KZ" w:eastAsia="ar-SA"/>
        </w:rPr>
        <w:t>Литература:</w:t>
      </w:r>
    </w:p>
    <w:p w:rsidR="00A40FC5" w:rsidRPr="00F91BD8" w:rsidRDefault="00A40FC5" w:rsidP="00F91BD8">
      <w:pPr>
        <w:pStyle w:val="6"/>
        <w:numPr>
          <w:ilvl w:val="0"/>
          <w:numId w:val="0"/>
        </w:numPr>
        <w:spacing w:line="276" w:lineRule="auto"/>
        <w:rPr>
          <w:b w:val="0"/>
          <w:szCs w:val="24"/>
        </w:rPr>
      </w:pPr>
      <w:r w:rsidRPr="00F91BD8">
        <w:rPr>
          <w:b w:val="0"/>
          <w:color w:val="000000"/>
          <w:szCs w:val="24"/>
        </w:rPr>
        <w:t xml:space="preserve">1.С.Л.Рубинштейн </w:t>
      </w:r>
      <w:r w:rsidRPr="00F91BD8">
        <w:rPr>
          <w:b w:val="0"/>
          <w:szCs w:val="24"/>
        </w:rPr>
        <w:t>Основы общей психологии</w:t>
      </w:r>
      <w:r w:rsidRPr="00F91BD8">
        <w:rPr>
          <w:b w:val="0"/>
          <w:color w:val="000000"/>
          <w:szCs w:val="24"/>
        </w:rPr>
        <w:t xml:space="preserve"> СПб: Издательство "Питер", 2012</w:t>
      </w:r>
      <w:r w:rsidRPr="00F91BD8">
        <w:rPr>
          <w:b w:val="0"/>
          <w:szCs w:val="24"/>
        </w:rPr>
        <w:t>.</w:t>
      </w:r>
      <w:r w:rsidRPr="00F91BD8">
        <w:rPr>
          <w:b w:val="0"/>
          <w:szCs w:val="24"/>
          <w:lang w:val="kk-KZ"/>
        </w:rPr>
        <w:t xml:space="preserve">Глава «О </w:t>
      </w:r>
    </w:p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  <w:lang w:val="kk-KZ"/>
        </w:rPr>
        <w:t>понимании»</w:t>
      </w:r>
    </w:p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 xml:space="preserve">2.В.В. Знаков. Понимание в познании и общении. М.: Изд-во Институт психологии РАН, </w:t>
      </w:r>
    </w:p>
    <w:p w:rsidR="00A40FC5" w:rsidRPr="00F91BD8" w:rsidRDefault="00A40FC5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>2008. 232 с.</w:t>
      </w:r>
    </w:p>
    <w:p w:rsidR="00A40FC5" w:rsidRPr="00F91BD8" w:rsidRDefault="00A40FC5" w:rsidP="00F91BD8">
      <w:pPr>
        <w:pStyle w:val="a0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A40FC5" w:rsidRPr="00F91BD8" w:rsidRDefault="00A40FC5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4. </w:t>
      </w:r>
    </w:p>
    <w:p w:rsidR="00A40FC5" w:rsidRPr="00F91BD8" w:rsidRDefault="00A40FC5" w:rsidP="00E13C0E">
      <w:pPr>
        <w:pStyle w:val="6"/>
        <w:spacing w:line="276" w:lineRule="auto"/>
        <w:rPr>
          <w:b w:val="0"/>
          <w:szCs w:val="24"/>
          <w:lang w:val="kk-KZ"/>
        </w:rPr>
      </w:pPr>
      <w:r w:rsidRPr="00F91BD8">
        <w:rPr>
          <w:b w:val="0"/>
          <w:szCs w:val="24"/>
        </w:rPr>
        <w:t xml:space="preserve">Краткий конспект по книге Психология понимания. </w:t>
      </w:r>
      <w:proofErr w:type="gramStart"/>
      <w:r w:rsidRPr="00F91BD8">
        <w:rPr>
          <w:b w:val="0"/>
          <w:szCs w:val="24"/>
        </w:rPr>
        <w:t xml:space="preserve">Учебное </w:t>
      </w:r>
      <w:r w:rsidR="00F91BD8" w:rsidRPr="00F91BD8">
        <w:rPr>
          <w:b w:val="0"/>
          <w:szCs w:val="24"/>
        </w:rPr>
        <w:t xml:space="preserve"> </w:t>
      </w:r>
      <w:r w:rsidRPr="00F91BD8">
        <w:rPr>
          <w:b w:val="0"/>
          <w:szCs w:val="24"/>
        </w:rPr>
        <w:t>пособие</w:t>
      </w:r>
      <w:proofErr w:type="gramEnd"/>
      <w:r w:rsidRPr="00F91BD8">
        <w:rPr>
          <w:b w:val="0"/>
          <w:szCs w:val="24"/>
        </w:rPr>
        <w:t xml:space="preserve">/Ким А.М.Изд.2-е. </w:t>
      </w:r>
    </w:p>
    <w:p w:rsidR="00A40FC5" w:rsidRPr="00F91BD8" w:rsidRDefault="00A40FC5" w:rsidP="00F91BD8">
      <w:pPr>
        <w:pStyle w:val="a0"/>
        <w:rPr>
          <w:rFonts w:ascii="Times New Roman" w:hAnsi="Times New Roman" w:cs="Times New Roman"/>
          <w:sz w:val="24"/>
          <w:szCs w:val="24"/>
        </w:rPr>
      </w:pPr>
      <w:r w:rsidRPr="00F91BD8">
        <w:rPr>
          <w:rFonts w:ascii="Times New Roman" w:hAnsi="Times New Roman" w:cs="Times New Roman"/>
          <w:sz w:val="24"/>
          <w:szCs w:val="24"/>
        </w:rPr>
        <w:t xml:space="preserve">Алматы, 2015. </w:t>
      </w:r>
      <w:proofErr w:type="spellStart"/>
      <w:r w:rsidRPr="00F91BD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F91BD8">
        <w:rPr>
          <w:rFonts w:ascii="Times New Roman" w:hAnsi="Times New Roman" w:cs="Times New Roman"/>
          <w:sz w:val="24"/>
          <w:szCs w:val="24"/>
        </w:rPr>
        <w:t xml:space="preserve"> 1-86.</w:t>
      </w:r>
    </w:p>
    <w:p w:rsidR="00A40FC5" w:rsidRPr="00F91BD8" w:rsidRDefault="00A40FC5" w:rsidP="00F91BD8">
      <w:pPr>
        <w:pStyle w:val="a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</w:t>
      </w:r>
    </w:p>
    <w:p w:rsidR="00A40FC5" w:rsidRPr="00F91BD8" w:rsidRDefault="00A40FC5" w:rsidP="00F91BD8">
      <w:pPr>
        <w:pStyle w:val="a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BD8">
        <w:rPr>
          <w:rFonts w:ascii="Times New Roman" w:hAnsi="Times New Roman" w:cs="Times New Roman"/>
          <w:sz w:val="24"/>
          <w:szCs w:val="24"/>
        </w:rPr>
        <w:t xml:space="preserve">Стратегии и стили понимания. </w:t>
      </w:r>
      <w:r w:rsidRPr="00F91B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1BD8">
        <w:rPr>
          <w:rFonts w:ascii="Times New Roman" w:hAnsi="Times New Roman" w:cs="Times New Roman"/>
          <w:sz w:val="24"/>
          <w:szCs w:val="24"/>
        </w:rPr>
        <w:t xml:space="preserve">Личностные механизмы понимания. </w:t>
      </w:r>
      <w:r w:rsidRPr="00F91BD8">
        <w:rPr>
          <w:rFonts w:ascii="Times New Roman" w:hAnsi="Times New Roman" w:cs="Times New Roman"/>
          <w:sz w:val="24"/>
          <w:szCs w:val="24"/>
          <w:lang w:val="kk-KZ"/>
        </w:rPr>
        <w:t>Презентация.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Литература</w:t>
      </w:r>
      <w:r w:rsidRPr="00F91BD8">
        <w:rPr>
          <w:b w:val="0"/>
          <w:szCs w:val="24"/>
          <w:lang w:val="kk-KZ"/>
        </w:rPr>
        <w:t xml:space="preserve">: 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szCs w:val="24"/>
          <w:lang w:val="kk-KZ"/>
        </w:rPr>
        <w:t>1.</w:t>
      </w:r>
      <w:r w:rsidRPr="00F91BD8">
        <w:rPr>
          <w:b w:val="0"/>
          <w:szCs w:val="24"/>
        </w:rPr>
        <w:t xml:space="preserve">Психология понимания. Учебное пособие/Ким А.М.Изд.2-е. </w:t>
      </w:r>
    </w:p>
    <w:p w:rsidR="00F91BD8" w:rsidRPr="00F91BD8" w:rsidRDefault="00F91BD8" w:rsidP="00F91BD8">
      <w:pPr>
        <w:pStyle w:val="1"/>
        <w:keepNext w:val="0"/>
        <w:spacing w:line="276" w:lineRule="auto"/>
        <w:ind w:left="1389" w:hanging="1389"/>
        <w:rPr>
          <w:color w:val="auto"/>
          <w:spacing w:val="0"/>
          <w:sz w:val="24"/>
          <w:szCs w:val="24"/>
        </w:rPr>
      </w:pPr>
      <w:r w:rsidRPr="00F91BD8">
        <w:rPr>
          <w:b/>
          <w:sz w:val="24"/>
          <w:szCs w:val="24"/>
          <w:lang w:val="kk-KZ"/>
        </w:rPr>
        <w:t>2.</w:t>
      </w:r>
      <w:r w:rsidRPr="00F91BD8">
        <w:rPr>
          <w:sz w:val="24"/>
          <w:szCs w:val="24"/>
        </w:rPr>
        <w:t xml:space="preserve"> </w:t>
      </w:r>
      <w:hyperlink r:id="rId5" w:history="1">
        <w:r w:rsidRPr="00F91BD8">
          <w:rPr>
            <w:rStyle w:val="a5"/>
            <w:color w:val="auto"/>
            <w:spacing w:val="0"/>
            <w:sz w:val="24"/>
            <w:szCs w:val="24"/>
          </w:rPr>
          <w:t>http://www.psychology.ru</w:t>
        </w:r>
      </w:hyperlink>
    </w:p>
    <w:p w:rsidR="00F91BD8" w:rsidRPr="00F91BD8" w:rsidRDefault="00F91BD8" w:rsidP="00F91BD8">
      <w:pPr>
        <w:pStyle w:val="a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1BD8" w:rsidRPr="00F91BD8" w:rsidRDefault="00F91BD8" w:rsidP="00F91BD8">
      <w:pPr>
        <w:pStyle w:val="a0"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6. </w:t>
      </w:r>
    </w:p>
    <w:p w:rsidR="00A40FC5" w:rsidRPr="00F91BD8" w:rsidRDefault="00F91BD8" w:rsidP="00F91BD8">
      <w:pPr>
        <w:pStyle w:val="6"/>
        <w:spacing w:line="276" w:lineRule="auto"/>
        <w:rPr>
          <w:szCs w:val="24"/>
          <w:lang w:val="kk-KZ"/>
        </w:rPr>
      </w:pPr>
      <w:r w:rsidRPr="00F91BD8">
        <w:rPr>
          <w:b w:val="0"/>
          <w:szCs w:val="24"/>
        </w:rPr>
        <w:t xml:space="preserve">Понимание другого человека. </w:t>
      </w:r>
      <w:proofErr w:type="spellStart"/>
      <w:r w:rsidRPr="00F91BD8">
        <w:rPr>
          <w:b w:val="0"/>
          <w:szCs w:val="24"/>
        </w:rPr>
        <w:t>Самопонимание</w:t>
      </w:r>
      <w:proofErr w:type="spellEnd"/>
      <w:r w:rsidRPr="00F91BD8">
        <w:rPr>
          <w:szCs w:val="24"/>
        </w:rPr>
        <w:t xml:space="preserve">. </w:t>
      </w:r>
      <w:r w:rsidRPr="00F91BD8">
        <w:rPr>
          <w:b w:val="0"/>
          <w:szCs w:val="24"/>
          <w:lang w:val="kk-KZ"/>
        </w:rPr>
        <w:t>Презентация.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>
        <w:rPr>
          <w:b w:val="0"/>
          <w:szCs w:val="24"/>
          <w:lang w:val="kk-KZ"/>
        </w:rPr>
        <w:t>Литература</w:t>
      </w:r>
      <w:r w:rsidRPr="00F91BD8">
        <w:rPr>
          <w:b w:val="0"/>
          <w:szCs w:val="24"/>
          <w:lang w:val="kk-KZ"/>
        </w:rPr>
        <w:t xml:space="preserve">: </w:t>
      </w:r>
    </w:p>
    <w:p w:rsidR="00F91BD8" w:rsidRPr="00F91BD8" w:rsidRDefault="00F91BD8" w:rsidP="00F91BD8">
      <w:pPr>
        <w:pStyle w:val="6"/>
        <w:numPr>
          <w:ilvl w:val="0"/>
          <w:numId w:val="0"/>
        </w:numPr>
        <w:spacing w:line="276" w:lineRule="auto"/>
        <w:ind w:left="1152" w:hanging="1152"/>
        <w:rPr>
          <w:b w:val="0"/>
          <w:szCs w:val="24"/>
        </w:rPr>
      </w:pPr>
      <w:r w:rsidRPr="00F91BD8">
        <w:rPr>
          <w:b w:val="0"/>
          <w:color w:val="000000"/>
          <w:szCs w:val="24"/>
          <w:lang w:val="kk-KZ"/>
        </w:rPr>
        <w:t>1.</w:t>
      </w:r>
      <w:proofErr w:type="spellStart"/>
      <w:r w:rsidRPr="00F91BD8">
        <w:rPr>
          <w:b w:val="0"/>
          <w:color w:val="000000"/>
          <w:szCs w:val="24"/>
        </w:rPr>
        <w:t>С.Л.Рубинштейн</w:t>
      </w:r>
      <w:proofErr w:type="spellEnd"/>
      <w:r w:rsidRPr="00F91BD8">
        <w:rPr>
          <w:b w:val="0"/>
          <w:color w:val="000000"/>
          <w:szCs w:val="24"/>
        </w:rPr>
        <w:t xml:space="preserve"> </w:t>
      </w:r>
      <w:r w:rsidRPr="00F91BD8">
        <w:rPr>
          <w:b w:val="0"/>
          <w:szCs w:val="24"/>
        </w:rPr>
        <w:t>Основы общей психологии</w:t>
      </w:r>
      <w:r w:rsidRPr="00F91BD8">
        <w:rPr>
          <w:b w:val="0"/>
          <w:color w:val="000000"/>
          <w:szCs w:val="24"/>
        </w:rPr>
        <w:t xml:space="preserve"> СПб: Издательство "Питер", 2012</w:t>
      </w:r>
      <w:r w:rsidRPr="00F91BD8">
        <w:rPr>
          <w:b w:val="0"/>
          <w:szCs w:val="24"/>
        </w:rPr>
        <w:t>.</w:t>
      </w:r>
      <w:r w:rsidRPr="00F91BD8">
        <w:rPr>
          <w:b w:val="0"/>
          <w:szCs w:val="24"/>
          <w:lang w:val="kk-KZ"/>
        </w:rPr>
        <w:t xml:space="preserve">Глава «О 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  <w:lang w:val="kk-KZ"/>
        </w:rPr>
        <w:t>понимании»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  <w:lang w:val="kk-KZ"/>
        </w:rPr>
        <w:t>2.</w:t>
      </w:r>
      <w:r w:rsidRPr="00F91BD8">
        <w:rPr>
          <w:b w:val="0"/>
          <w:szCs w:val="24"/>
        </w:rPr>
        <w:t xml:space="preserve">Психология понимания. Учебное пособие/Ким А.М.Изд.2-е. </w:t>
      </w:r>
    </w:p>
    <w:p w:rsidR="00A40FC5" w:rsidRPr="00F91BD8" w:rsidRDefault="00F91BD8" w:rsidP="00F91BD8">
      <w:pPr>
        <w:pStyle w:val="a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91BD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</w:t>
      </w:r>
      <w:r w:rsidRPr="00F91BD8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.</w:t>
      </w:r>
      <w:r w:rsidRPr="00F91BD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>
        <w:r w:rsidRPr="00F91BD8">
          <w:rPr>
            <w:rStyle w:val="a5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F91BD8" w:rsidRPr="00F91BD8" w:rsidRDefault="00F91BD8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7. </w:t>
      </w:r>
    </w:p>
    <w:p w:rsidR="00F91BD8" w:rsidRPr="00F91BD8" w:rsidRDefault="00F91BD8" w:rsidP="00F91BD8">
      <w:pPr>
        <w:pStyle w:val="6"/>
        <w:spacing w:line="276" w:lineRule="auto"/>
        <w:rPr>
          <w:szCs w:val="24"/>
          <w:lang w:val="kk-KZ"/>
        </w:rPr>
      </w:pPr>
      <w:r w:rsidRPr="00F91BD8">
        <w:rPr>
          <w:b w:val="0"/>
          <w:szCs w:val="24"/>
          <w:lang w:val="kk-KZ"/>
        </w:rPr>
        <w:t>Критически оцценте теорию понимания В.В. Знакова . Эссе</w:t>
      </w:r>
      <w:r w:rsidRPr="00F91BD8">
        <w:rPr>
          <w:szCs w:val="24"/>
          <w:lang w:val="kk-KZ"/>
        </w:rPr>
        <w:t>.</w:t>
      </w:r>
    </w:p>
    <w:p w:rsidR="00F91BD8" w:rsidRPr="00F91BD8" w:rsidRDefault="00F91BD8" w:rsidP="00F91B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Литература: </w:t>
      </w:r>
    </w:p>
    <w:p w:rsidR="00F91BD8" w:rsidRPr="00F91BD8" w:rsidRDefault="00F91BD8" w:rsidP="00F91BD8">
      <w:pPr>
        <w:pStyle w:val="6"/>
        <w:numPr>
          <w:ilvl w:val="0"/>
          <w:numId w:val="0"/>
        </w:numPr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 xml:space="preserve">1.В.В. Знаков. Понимание в познании и общении. М.: Изд-во Институт психологии РАН, 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>2008. 232 с.</w:t>
      </w:r>
    </w:p>
    <w:p w:rsidR="00CD12FE" w:rsidRPr="00F91BD8" w:rsidRDefault="00CD12FE" w:rsidP="00F91BD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91BD8" w:rsidRPr="00F91BD8" w:rsidRDefault="00F91BD8" w:rsidP="00F91BD8">
      <w:pPr>
        <w:pStyle w:val="a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Практ.задание</w:t>
      </w:r>
      <w:proofErr w:type="spellEnd"/>
      <w:r w:rsidRPr="00F91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8. 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</w:rPr>
        <w:t>Вы-школьный психолог и Вам необходимо, чтобы ученики старших классов ясно понимали, как психологическая атмосфера в классе влияет на успеваемость. Составьте план беседы.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  <w:lang w:val="kk-KZ"/>
        </w:rPr>
      </w:pPr>
      <w:r w:rsidRPr="00F91BD8">
        <w:rPr>
          <w:b w:val="0"/>
          <w:szCs w:val="24"/>
          <w:lang w:val="kk-KZ"/>
        </w:rPr>
        <w:t xml:space="preserve">Литература: </w:t>
      </w:r>
    </w:p>
    <w:p w:rsidR="00F91BD8" w:rsidRPr="00F91BD8" w:rsidRDefault="00F91BD8" w:rsidP="00F91BD8">
      <w:pPr>
        <w:pStyle w:val="6"/>
        <w:numPr>
          <w:ilvl w:val="0"/>
          <w:numId w:val="0"/>
        </w:numPr>
        <w:spacing w:line="276" w:lineRule="auto"/>
        <w:ind w:left="1152" w:hanging="1152"/>
        <w:rPr>
          <w:b w:val="0"/>
          <w:szCs w:val="24"/>
        </w:rPr>
      </w:pPr>
      <w:r w:rsidRPr="00F91BD8">
        <w:rPr>
          <w:b w:val="0"/>
          <w:color w:val="000000"/>
          <w:szCs w:val="24"/>
          <w:lang w:val="kk-KZ"/>
        </w:rPr>
        <w:t>1.</w:t>
      </w:r>
      <w:proofErr w:type="spellStart"/>
      <w:r w:rsidRPr="00F91BD8">
        <w:rPr>
          <w:b w:val="0"/>
          <w:color w:val="000000"/>
          <w:szCs w:val="24"/>
        </w:rPr>
        <w:t>С.Л.Рубинштейн</w:t>
      </w:r>
      <w:proofErr w:type="spellEnd"/>
      <w:r w:rsidRPr="00F91BD8">
        <w:rPr>
          <w:b w:val="0"/>
          <w:color w:val="000000"/>
          <w:szCs w:val="24"/>
        </w:rPr>
        <w:t xml:space="preserve"> </w:t>
      </w:r>
      <w:r w:rsidRPr="00F91BD8">
        <w:rPr>
          <w:b w:val="0"/>
          <w:szCs w:val="24"/>
        </w:rPr>
        <w:t>Основы общей психологии</w:t>
      </w:r>
      <w:r w:rsidRPr="00F91BD8">
        <w:rPr>
          <w:b w:val="0"/>
          <w:color w:val="000000"/>
          <w:szCs w:val="24"/>
        </w:rPr>
        <w:t xml:space="preserve"> СПб: Издательство "Питер", 2012</w:t>
      </w:r>
      <w:r w:rsidRPr="00F91BD8">
        <w:rPr>
          <w:b w:val="0"/>
          <w:szCs w:val="24"/>
        </w:rPr>
        <w:t>.</w:t>
      </w:r>
      <w:r w:rsidRPr="00F91BD8">
        <w:rPr>
          <w:b w:val="0"/>
          <w:szCs w:val="24"/>
          <w:lang w:val="kk-KZ"/>
        </w:rPr>
        <w:t xml:space="preserve">Глава «О 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  <w:lang w:val="kk-KZ"/>
        </w:rPr>
        <w:t>понимании»</w:t>
      </w:r>
    </w:p>
    <w:p w:rsidR="00F91BD8" w:rsidRPr="00F91BD8" w:rsidRDefault="00F91BD8" w:rsidP="00F91BD8">
      <w:pPr>
        <w:pStyle w:val="6"/>
        <w:spacing w:line="276" w:lineRule="auto"/>
        <w:rPr>
          <w:b w:val="0"/>
          <w:szCs w:val="24"/>
        </w:rPr>
      </w:pPr>
      <w:r w:rsidRPr="00F91BD8">
        <w:rPr>
          <w:b w:val="0"/>
          <w:szCs w:val="24"/>
          <w:lang w:val="kk-KZ"/>
        </w:rPr>
        <w:t>2.</w:t>
      </w:r>
      <w:r w:rsidRPr="00F91BD8">
        <w:rPr>
          <w:b w:val="0"/>
          <w:szCs w:val="24"/>
        </w:rPr>
        <w:t xml:space="preserve">Психология понимания. Учебное пособие/Ким А.М.Изд.2-е. </w:t>
      </w:r>
    </w:p>
    <w:p w:rsidR="00F91BD8" w:rsidRPr="00F91BD8" w:rsidRDefault="00F91BD8" w:rsidP="00F91BD8">
      <w:pPr>
        <w:pStyle w:val="a0"/>
        <w:rPr>
          <w:rFonts w:ascii="Times New Roman" w:hAnsi="Times New Roman" w:cs="Times New Roman"/>
          <w:sz w:val="24"/>
          <w:szCs w:val="24"/>
          <w:lang w:val="kk-KZ" w:eastAsia="ar-SA"/>
        </w:rPr>
      </w:pPr>
      <w:r w:rsidRPr="00F91BD8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3</w:t>
      </w:r>
      <w:r w:rsidRPr="00F91BD8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.</w:t>
      </w:r>
      <w:r w:rsidRPr="00F91BD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F91BD8">
          <w:rPr>
            <w:rStyle w:val="a5"/>
            <w:rFonts w:ascii="Times New Roman" w:hAnsi="Times New Roman" w:cs="Times New Roman"/>
            <w:sz w:val="24"/>
            <w:szCs w:val="24"/>
          </w:rPr>
          <w:t>http://www.psychology.ru</w:t>
        </w:r>
      </w:hyperlink>
    </w:p>
    <w:p w:rsidR="00F91BD8" w:rsidRPr="00F91BD8" w:rsidRDefault="00F91BD8" w:rsidP="00F91BD8">
      <w:pPr>
        <w:pStyle w:val="a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1BD8" w:rsidRPr="00F91BD8" w:rsidRDefault="00F91BD8" w:rsidP="00F91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98" w:rsidRPr="00F91BD8" w:rsidRDefault="000B5398" w:rsidP="00F91B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398" w:rsidRPr="00F91BD8" w:rsidRDefault="00635AC8" w:rsidP="00F91BD8">
      <w:pPr>
        <w:rPr>
          <w:rFonts w:ascii="Times New Roman" w:hAnsi="Times New Roman" w:cs="Times New Roman"/>
          <w:sz w:val="24"/>
          <w:szCs w:val="24"/>
        </w:rPr>
      </w:pPr>
      <w:r w:rsidRPr="00F91BD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5398" w:rsidRPr="00F91BD8" w:rsidSect="00C5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0C0"/>
    <w:multiLevelType w:val="hybridMultilevel"/>
    <w:tmpl w:val="4C90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A49"/>
    <w:multiLevelType w:val="hybridMultilevel"/>
    <w:tmpl w:val="2FB0EBD4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2128"/>
    <w:multiLevelType w:val="hybridMultilevel"/>
    <w:tmpl w:val="0A6C52A4"/>
    <w:lvl w:ilvl="0" w:tplc="BC3A7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3467E"/>
    <w:multiLevelType w:val="hybridMultilevel"/>
    <w:tmpl w:val="7EE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7A46"/>
    <w:multiLevelType w:val="hybridMultilevel"/>
    <w:tmpl w:val="82CE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6074E"/>
    <w:multiLevelType w:val="hybridMultilevel"/>
    <w:tmpl w:val="6780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657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4271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67D9"/>
    <w:multiLevelType w:val="hybridMultilevel"/>
    <w:tmpl w:val="3AA07B6E"/>
    <w:lvl w:ilvl="0" w:tplc="E73EC3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A8778E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A56"/>
    <w:multiLevelType w:val="hybridMultilevel"/>
    <w:tmpl w:val="B0948C6C"/>
    <w:lvl w:ilvl="0" w:tplc="4BC413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B3866"/>
    <w:multiLevelType w:val="hybridMultilevel"/>
    <w:tmpl w:val="B6B0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61029"/>
    <w:multiLevelType w:val="hybridMultilevel"/>
    <w:tmpl w:val="EB3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66E5E"/>
    <w:multiLevelType w:val="hybridMultilevel"/>
    <w:tmpl w:val="1D720974"/>
    <w:lvl w:ilvl="0" w:tplc="9920ED5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6">
    <w:nsid w:val="370B5F6B"/>
    <w:multiLevelType w:val="hybridMultilevel"/>
    <w:tmpl w:val="54C0A468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95819C6"/>
    <w:multiLevelType w:val="hybridMultilevel"/>
    <w:tmpl w:val="1B90D29E"/>
    <w:lvl w:ilvl="0" w:tplc="795C3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F3435C"/>
    <w:multiLevelType w:val="hybridMultilevel"/>
    <w:tmpl w:val="AAC6EA0A"/>
    <w:lvl w:ilvl="0" w:tplc="7C6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4EC22E57"/>
    <w:multiLevelType w:val="hybridMultilevel"/>
    <w:tmpl w:val="0E0E91E6"/>
    <w:lvl w:ilvl="0" w:tplc="90AEFD0E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1">
    <w:nsid w:val="524C6154"/>
    <w:multiLevelType w:val="hybridMultilevel"/>
    <w:tmpl w:val="ADC85850"/>
    <w:lvl w:ilvl="0" w:tplc="CC28B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E1484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5067"/>
    <w:multiLevelType w:val="hybridMultilevel"/>
    <w:tmpl w:val="CC0C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B1829"/>
    <w:multiLevelType w:val="hybridMultilevel"/>
    <w:tmpl w:val="3F2A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C3D0C"/>
    <w:multiLevelType w:val="hybridMultilevel"/>
    <w:tmpl w:val="C3FE9EB0"/>
    <w:lvl w:ilvl="0" w:tplc="90AEFD0E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6">
    <w:nsid w:val="5C434A2C"/>
    <w:multiLevelType w:val="hybridMultilevel"/>
    <w:tmpl w:val="9A40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5220E"/>
    <w:multiLevelType w:val="hybridMultilevel"/>
    <w:tmpl w:val="08947E4C"/>
    <w:lvl w:ilvl="0" w:tplc="A33E2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0352D"/>
    <w:multiLevelType w:val="hybridMultilevel"/>
    <w:tmpl w:val="97F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00056"/>
    <w:multiLevelType w:val="hybridMultilevel"/>
    <w:tmpl w:val="374A59F6"/>
    <w:lvl w:ilvl="0" w:tplc="D060A17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90B"/>
    <w:multiLevelType w:val="hybridMultilevel"/>
    <w:tmpl w:val="3E7216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E1771E"/>
    <w:multiLevelType w:val="hybridMultilevel"/>
    <w:tmpl w:val="8E30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550EF"/>
    <w:multiLevelType w:val="hybridMultilevel"/>
    <w:tmpl w:val="CCC4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C58"/>
    <w:multiLevelType w:val="hybridMultilevel"/>
    <w:tmpl w:val="E29A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81592"/>
    <w:multiLevelType w:val="hybridMultilevel"/>
    <w:tmpl w:val="EF4CC5E4"/>
    <w:lvl w:ilvl="0" w:tplc="795C3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D5D30"/>
    <w:multiLevelType w:val="hybridMultilevel"/>
    <w:tmpl w:val="732A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"/>
  </w:num>
  <w:num w:numId="4">
    <w:abstractNumId w:val="22"/>
  </w:num>
  <w:num w:numId="5">
    <w:abstractNumId w:val="8"/>
  </w:num>
  <w:num w:numId="6">
    <w:abstractNumId w:val="33"/>
  </w:num>
  <w:num w:numId="7">
    <w:abstractNumId w:val="4"/>
  </w:num>
  <w:num w:numId="8">
    <w:abstractNumId w:val="19"/>
  </w:num>
  <w:num w:numId="9">
    <w:abstractNumId w:val="9"/>
  </w:num>
  <w:num w:numId="10">
    <w:abstractNumId w:val="13"/>
  </w:num>
  <w:num w:numId="11">
    <w:abstractNumId w:val="7"/>
  </w:num>
  <w:num w:numId="12">
    <w:abstractNumId w:val="35"/>
  </w:num>
  <w:num w:numId="13">
    <w:abstractNumId w:val="10"/>
  </w:num>
  <w:num w:numId="14">
    <w:abstractNumId w:val="23"/>
  </w:num>
  <w:num w:numId="15">
    <w:abstractNumId w:val="32"/>
  </w:num>
  <w:num w:numId="16">
    <w:abstractNumId w:val="24"/>
  </w:num>
  <w:num w:numId="17">
    <w:abstractNumId w:val="27"/>
  </w:num>
  <w:num w:numId="18">
    <w:abstractNumId w:val="12"/>
  </w:num>
  <w:num w:numId="19">
    <w:abstractNumId w:val="3"/>
  </w:num>
  <w:num w:numId="20">
    <w:abstractNumId w:val="6"/>
  </w:num>
  <w:num w:numId="21">
    <w:abstractNumId w:val="26"/>
  </w:num>
  <w:num w:numId="22">
    <w:abstractNumId w:val="30"/>
  </w:num>
  <w:num w:numId="23">
    <w:abstractNumId w:val="28"/>
  </w:num>
  <w:num w:numId="24">
    <w:abstractNumId w:val="15"/>
  </w:num>
  <w:num w:numId="25">
    <w:abstractNumId w:val="25"/>
  </w:num>
  <w:num w:numId="26">
    <w:abstractNumId w:val="20"/>
  </w:num>
  <w:num w:numId="27">
    <w:abstractNumId w:val="11"/>
  </w:num>
  <w:num w:numId="28">
    <w:abstractNumId w:val="2"/>
  </w:num>
  <w:num w:numId="29">
    <w:abstractNumId w:val="16"/>
  </w:num>
  <w:num w:numId="30">
    <w:abstractNumId w:val="29"/>
  </w:num>
  <w:num w:numId="31">
    <w:abstractNumId w:val="17"/>
  </w:num>
  <w:num w:numId="32">
    <w:abstractNumId w:val="34"/>
  </w:num>
  <w:num w:numId="33">
    <w:abstractNumId w:val="18"/>
  </w:num>
  <w:num w:numId="34">
    <w:abstractNumId w:val="0"/>
  </w:num>
  <w:num w:numId="35">
    <w:abstractNumId w:val="5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5"/>
    <w:rsid w:val="000B1275"/>
    <w:rsid w:val="000B5398"/>
    <w:rsid w:val="00246142"/>
    <w:rsid w:val="002551A6"/>
    <w:rsid w:val="002E13C4"/>
    <w:rsid w:val="003629BD"/>
    <w:rsid w:val="00401E98"/>
    <w:rsid w:val="00413CF3"/>
    <w:rsid w:val="00433E30"/>
    <w:rsid w:val="0055164D"/>
    <w:rsid w:val="00575DC0"/>
    <w:rsid w:val="005F50D0"/>
    <w:rsid w:val="00630270"/>
    <w:rsid w:val="00635AC8"/>
    <w:rsid w:val="00644E85"/>
    <w:rsid w:val="006541A9"/>
    <w:rsid w:val="00662536"/>
    <w:rsid w:val="007063C7"/>
    <w:rsid w:val="007E02AE"/>
    <w:rsid w:val="00867BDB"/>
    <w:rsid w:val="008B4049"/>
    <w:rsid w:val="008B4098"/>
    <w:rsid w:val="008F57EF"/>
    <w:rsid w:val="0095792D"/>
    <w:rsid w:val="00A12973"/>
    <w:rsid w:val="00A40FC5"/>
    <w:rsid w:val="00A6712D"/>
    <w:rsid w:val="00AB1D54"/>
    <w:rsid w:val="00B2524D"/>
    <w:rsid w:val="00B505F4"/>
    <w:rsid w:val="00B628E0"/>
    <w:rsid w:val="00B719B4"/>
    <w:rsid w:val="00B85D0D"/>
    <w:rsid w:val="00C173D6"/>
    <w:rsid w:val="00C52537"/>
    <w:rsid w:val="00C81056"/>
    <w:rsid w:val="00CD12FE"/>
    <w:rsid w:val="00D554A3"/>
    <w:rsid w:val="00DD4CF8"/>
    <w:rsid w:val="00E03EC6"/>
    <w:rsid w:val="00ED3069"/>
    <w:rsid w:val="00ED7430"/>
    <w:rsid w:val="00F03C99"/>
    <w:rsid w:val="00F91BD8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33BB-9C67-42CD-A121-E6F9D48C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4D"/>
  </w:style>
  <w:style w:type="paragraph" w:styleId="1">
    <w:name w:val="heading 1"/>
    <w:basedOn w:val="a"/>
    <w:next w:val="a0"/>
    <w:link w:val="10"/>
    <w:qFormat/>
    <w:rsid w:val="00A40FC5"/>
    <w:pPr>
      <w:keepNext/>
      <w:widowControl w:val="0"/>
      <w:numPr>
        <w:numId w:val="34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A40FC5"/>
    <w:pPr>
      <w:keepNext/>
      <w:numPr>
        <w:ilvl w:val="5"/>
        <w:numId w:val="34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62536"/>
    <w:pPr>
      <w:ind w:left="720"/>
      <w:contextualSpacing/>
    </w:pPr>
    <w:rPr>
      <w:lang w:val="en-US" w:bidi="en-US"/>
    </w:rPr>
  </w:style>
  <w:style w:type="character" w:styleId="a5">
    <w:name w:val="Hyperlink"/>
    <w:basedOn w:val="a1"/>
    <w:unhideWhenUsed/>
    <w:rsid w:val="00433E30"/>
    <w:rPr>
      <w:color w:val="0000FF"/>
      <w:u w:val="single"/>
    </w:rPr>
  </w:style>
  <w:style w:type="character" w:customStyle="1" w:styleId="apple-converted-space">
    <w:name w:val="apple-converted-space"/>
    <w:basedOn w:val="a1"/>
    <w:rsid w:val="00CD12FE"/>
  </w:style>
  <w:style w:type="character" w:styleId="a6">
    <w:name w:val="Strong"/>
    <w:basedOn w:val="a1"/>
    <w:uiPriority w:val="22"/>
    <w:qFormat/>
    <w:rsid w:val="00413CF3"/>
    <w:rPr>
      <w:b/>
      <w:bCs/>
    </w:rPr>
  </w:style>
  <w:style w:type="character" w:customStyle="1" w:styleId="10">
    <w:name w:val="Заголовок 1 Знак"/>
    <w:basedOn w:val="a1"/>
    <w:link w:val="1"/>
    <w:rsid w:val="00A40FC5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A40F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A40FC5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4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dcterms:created xsi:type="dcterms:W3CDTF">2018-10-11T09:12:00Z</dcterms:created>
  <dcterms:modified xsi:type="dcterms:W3CDTF">2018-10-11T09:12:00Z</dcterms:modified>
</cp:coreProperties>
</file>