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1F0185" w:rsidRDefault="004D4C8B" w:rsidP="004D4C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Силлабус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Күзгі семестр  2017-2018  оқу жылы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101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196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1F0185" w:rsidTr="00F24CFC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4D4C8B" w:rsidRPr="001F0185" w:rsidTr="00F24CFC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9846AA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B050E4">
              <w:rPr>
                <w:bCs/>
              </w:rPr>
              <w:t>Dev2226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ED73CE" w:rsidRDefault="009846AA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E08E9">
              <w:rPr>
                <w:color w:val="FF0000"/>
                <w:lang w:val="kk-KZ"/>
              </w:rPr>
              <w:t>Девиантология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4D4C8B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134EF2" w:rsidP="00B44A38">
            <w:pPr>
              <w:jc w:val="both"/>
              <w:rPr>
                <w:lang w:val="kk-KZ"/>
              </w:rPr>
            </w:pPr>
            <w:hyperlink r:id="rId7" w:history="1">
              <w:r w:rsidR="004D4C8B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1F0185" w:rsidTr="00F24CFC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  <w:tr w:rsidR="00ED73CE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Ассистент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ED73CE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D73CE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F24CFC" w:rsidP="00B44A3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ED73CE" w:rsidRPr="001F0185">
              <w:rPr>
                <w:lang w:val="kk-KZ"/>
              </w:rPr>
              <w:t xml:space="preserve">Фжәне СФ 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079"/>
      </w:tblGrid>
      <w:tr w:rsidR="004D4C8B" w:rsidRPr="00F24CFC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Оқу курсының түрі</w:t>
            </w:r>
            <w:r w:rsidRPr="001F0185">
              <w:rPr>
                <w:lang w:val="kk-KZ"/>
              </w:rPr>
              <w:t xml:space="preserve"> (теориялық, базалық) және оның мақсаты (ББ-дағы курстың рөлі мен</w:t>
            </w:r>
            <w:r w:rsidR="009846AA">
              <w:rPr>
                <w:lang w:val="kk-KZ"/>
              </w:rPr>
              <w:t xml:space="preserve"> орны): базалық  кәсіби модуль.</w:t>
            </w:r>
            <w:r w:rsidRPr="001F0185">
              <w:rPr>
                <w:lang w:val="kk-KZ"/>
              </w:rPr>
              <w:t xml:space="preserve"> </w:t>
            </w:r>
            <w:r w:rsidR="009846AA" w:rsidRPr="001F0185">
              <w:rPr>
                <w:lang w:val="kk-KZ"/>
              </w:rPr>
              <w:t xml:space="preserve"> </w:t>
            </w:r>
            <w:r w:rsidR="009846AA">
              <w:rPr>
                <w:bCs/>
                <w:lang w:val="kk-KZ"/>
              </w:rPr>
              <w:t>Ж</w:t>
            </w:r>
            <w:r w:rsidR="009846AA" w:rsidRPr="00B050E4">
              <w:rPr>
                <w:bCs/>
                <w:lang w:val="kk-KZ"/>
              </w:rPr>
              <w:t>алпы білім беретін пәндер</w:t>
            </w:r>
            <w:r w:rsidR="00ED73CE">
              <w:rPr>
                <w:lang w:val="kk-KZ"/>
              </w:rPr>
              <w:t>, міндетті компонент.</w:t>
            </w:r>
            <w:r w:rsidRPr="001F0185">
              <w:rPr>
                <w:lang w:val="kk-KZ"/>
              </w:rPr>
              <w:t xml:space="preserve"> 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b/>
                <w:lang w:val="kk-KZ"/>
              </w:rPr>
              <w:t>Пәннің мақсаты</w:t>
            </w:r>
            <w:r w:rsidRPr="009846AA">
              <w:rPr>
                <w:lang w:val="kk-KZ"/>
              </w:rPr>
              <w:t xml:space="preserve"> ғылыми білім девиантологии таныстыру себепті-тергеу байланыстары бар және ерекшелігімен көрініс девианттық мінез-құлық; типологиясына және үлгілермен девиантты мінез-құлық адам; ең таралған формалары, ауытқушылық мінез-құлықтың себептерін қарастыру.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Пәнді оқу нәтижесінде студенттерде қалыптастырылатын қабілеттіліктер: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- сипаттау және анықтау белгілері девиантты мінез-құлық;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- туралы деректерді талдау мен әлеуметтік мәселелерін</w:t>
            </w:r>
            <w:r w:rsidR="003818E9">
              <w:rPr>
                <w:lang w:val="kk-KZ"/>
              </w:rPr>
              <w:t>е байланысты девианттану және жай-күйі девианттілігі</w:t>
            </w:r>
            <w:r w:rsidRPr="009846AA">
              <w:rPr>
                <w:lang w:val="kk-KZ"/>
              </w:rPr>
              <w:t>;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- құрайтын алдын алу бағдарламасының жекелеген түрлерін девиантты мінез-құлық үшін нақты әлеуметтік топтар;</w:t>
            </w:r>
          </w:p>
          <w:p w:rsidR="00ED73CE" w:rsidRDefault="009846AA" w:rsidP="009846AA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- әлеуметтік-диагностикалық жұмыс жеке басымен бейім мінез-құлыққа девиантному</w:t>
            </w:r>
            <w:r w:rsidR="00ED73CE" w:rsidRPr="00ED73CE">
              <w:rPr>
                <w:lang w:val="kk-KZ"/>
              </w:rPr>
              <w:t>- психологияны оқыту үдерісін бағалау.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Пәнді оқыту мәселелері болып табылады пайда девиантты мінез-құлық алдын алу және коррекци девиантты мінез-құлық. Пән жүйелі түрде ұсынылады әлеуметтік-педагогикалық жұмыста девиантты мінез-құлықты балалармен және кең спектрі ұсынылған нақты әдістемелер, техникалар, технологиялар, әдістер мен тәсілдер.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Курс келесі аспектілерді қамтиды:</w:t>
            </w:r>
          </w:p>
          <w:p w:rsidR="009846AA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- әлеуметтік нормасы эталон ретінде мінез-құлқын бағалау;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т</w:t>
            </w:r>
            <w:r w:rsidRPr="00B050E4">
              <w:rPr>
                <w:lang w:val="kk-KZ"/>
              </w:rPr>
              <w:t>ұлғаны</w:t>
            </w:r>
            <w:r>
              <w:rPr>
                <w:lang w:val="kk-KZ"/>
              </w:rPr>
              <w:t xml:space="preserve"> </w:t>
            </w:r>
            <w:r w:rsidRPr="00B050E4">
              <w:rPr>
                <w:lang w:val="kk-KZ"/>
              </w:rPr>
              <w:t>мәні мен белгілері, ауытқушылық мінез-құлықтың жасөспірімдер;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- тұжырымдамалық табиғатын түсіндіретін девиация;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- әлеуметтік-педагогикалық жұмыста девиантты мінез-құлықты балалармен;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 xml:space="preserve">- түрлерін жіктеу девиантты жасөспірімдердің мінез-құлық; </w:t>
            </w:r>
          </w:p>
          <w:p w:rsidR="009846AA" w:rsidRPr="00B050E4" w:rsidRDefault="009846AA" w:rsidP="009846AA">
            <w:pPr>
              <w:rPr>
                <w:lang w:val="kk-KZ"/>
              </w:rPr>
            </w:pPr>
            <w:r w:rsidRPr="00B050E4">
              <w:rPr>
                <w:lang w:val="kk-KZ"/>
              </w:rPr>
              <w:t>- психологиялық сипаттамасы әртүрлілік түрлері девиантты мінез-құлық әртүрлі жас кезеңдерінде;</w:t>
            </w:r>
          </w:p>
          <w:p w:rsidR="009846AA" w:rsidRPr="00ED73CE" w:rsidRDefault="009846AA" w:rsidP="009846AA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- кешенді психологиялық-педагогикалық диагностика девиантты мінез-құлық</w:t>
            </w:r>
            <w:r w:rsidR="003818E9">
              <w:rPr>
                <w:lang w:val="kk-KZ"/>
              </w:rPr>
              <w:t>қа дивиантану.</w:t>
            </w:r>
          </w:p>
        </w:tc>
      </w:tr>
      <w:tr w:rsidR="004D4C8B" w:rsidRPr="00F24CFC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9846AA" w:rsidRDefault="009846AA" w:rsidP="000F403C">
            <w:pPr>
              <w:jc w:val="both"/>
              <w:rPr>
                <w:lang w:val="kk-KZ"/>
              </w:rPr>
            </w:pPr>
            <w:r w:rsidRPr="009846AA">
              <w:rPr>
                <w:sz w:val="22"/>
                <w:szCs w:val="22"/>
                <w:lang w:val="kk-KZ"/>
              </w:rPr>
              <w:t xml:space="preserve">Әлеуметтік педагогика, </w:t>
            </w:r>
            <w:r w:rsidRPr="009846AA">
              <w:rPr>
                <w:lang w:val="kk-KZ"/>
              </w:rPr>
              <w:t>Әлеуметтік-педагогикалық коррекция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0810DE" w:rsidRPr="000810DE" w:rsidRDefault="000810DE" w:rsidP="000810DE">
            <w:pPr>
              <w:numPr>
                <w:ilvl w:val="0"/>
                <w:numId w:val="11"/>
              </w:numPr>
              <w:autoSpaceDN w:val="0"/>
              <w:ind w:left="0" w:firstLine="175"/>
              <w:jc w:val="both"/>
            </w:pPr>
            <w:proofErr w:type="spellStart"/>
            <w:r w:rsidRPr="000810DE">
              <w:t>Акажанова</w:t>
            </w:r>
            <w:proofErr w:type="spellEnd"/>
            <w:r w:rsidRPr="000810DE">
              <w:t xml:space="preserve"> А.Т. Учебно-методический комплекс по дисциплине «Юридическая психология». – </w:t>
            </w:r>
            <w:proofErr w:type="spellStart"/>
            <w:r w:rsidRPr="000810DE">
              <w:t>Алматы</w:t>
            </w:r>
            <w:proofErr w:type="spellEnd"/>
            <w:r w:rsidRPr="000810DE">
              <w:t xml:space="preserve">: Кайнар, 2000. – 75 </w:t>
            </w:r>
            <w:proofErr w:type="gramStart"/>
            <w:r w:rsidRPr="000810DE">
              <w:t>с</w:t>
            </w:r>
            <w:proofErr w:type="gramEnd"/>
            <w:r w:rsidRPr="000810DE">
              <w:t>.</w:t>
            </w:r>
          </w:p>
          <w:p w:rsidR="000810DE" w:rsidRPr="000810DE" w:rsidRDefault="000810DE" w:rsidP="000810D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75"/>
              <w:jc w:val="both"/>
              <w:rPr>
                <w:lang w:val="kk-KZ"/>
              </w:rPr>
            </w:pPr>
            <w:r w:rsidRPr="000810DE">
              <w:t xml:space="preserve"> А</w:t>
            </w:r>
            <w:r w:rsidRPr="000810DE">
              <w:rPr>
                <w:lang w:val="kk-KZ"/>
              </w:rPr>
              <w:t>кажанова А.Т., Ельшибаева К.Г.  Практикум по Девиантологии / Учебно-методическое пособие. – Алматы: Заң әдебиеті, 2008.- 64 с.</w:t>
            </w:r>
          </w:p>
          <w:p w:rsidR="000810DE" w:rsidRPr="00784782" w:rsidRDefault="000810DE" w:rsidP="000810D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75"/>
              <w:jc w:val="both"/>
              <w:rPr>
                <w:lang w:val="kk-KZ"/>
              </w:rPr>
            </w:pPr>
            <w:r w:rsidRPr="000810DE">
              <w:lastRenderedPageBreak/>
              <w:t xml:space="preserve"> </w:t>
            </w:r>
            <w:r w:rsidRPr="000810DE">
              <w:rPr>
                <w:lang w:val="kk-KZ"/>
              </w:rPr>
              <w:t>Акажанова А.Т. Девиантология / Учебное пособие. - Алматы: Заң әдебиеті, 2009. – 114 с.</w:t>
            </w:r>
          </w:p>
          <w:p w:rsidR="00784782" w:rsidRPr="00784782" w:rsidRDefault="00784782" w:rsidP="00784782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75"/>
              <w:jc w:val="both"/>
              <w:rPr>
                <w:lang w:val="kk-KZ"/>
              </w:rPr>
            </w:pPr>
            <w:r w:rsidRPr="00784782">
              <w:rPr>
                <w:color w:val="000000"/>
              </w:rPr>
              <w:t xml:space="preserve">Менделевии, В.Д. Психология </w:t>
            </w:r>
            <w:proofErr w:type="spellStart"/>
            <w:r w:rsidRPr="00784782">
              <w:rPr>
                <w:color w:val="000000"/>
              </w:rPr>
              <w:t>девиантного</w:t>
            </w:r>
            <w:proofErr w:type="spellEnd"/>
            <w:r w:rsidRPr="00784782">
              <w:rPr>
                <w:color w:val="000000"/>
              </w:rPr>
              <w:t xml:space="preserve"> поведения: учеб</w:t>
            </w:r>
            <w:proofErr w:type="gramStart"/>
            <w:r w:rsidRPr="00784782">
              <w:rPr>
                <w:color w:val="000000"/>
              </w:rPr>
              <w:t>.</w:t>
            </w:r>
            <w:proofErr w:type="gramEnd"/>
            <w:r w:rsidRPr="00784782">
              <w:rPr>
                <w:color w:val="000000"/>
              </w:rPr>
              <w:t xml:space="preserve"> </w:t>
            </w:r>
            <w:proofErr w:type="gramStart"/>
            <w:r w:rsidRPr="00784782">
              <w:rPr>
                <w:color w:val="000000"/>
              </w:rPr>
              <w:t>п</w:t>
            </w:r>
            <w:proofErr w:type="gramEnd"/>
            <w:r w:rsidRPr="00784782">
              <w:rPr>
                <w:color w:val="000000"/>
              </w:rPr>
              <w:t xml:space="preserve">особие для вузов /В.Д.Менделевич. - СПб.: Речь, 2005. - 444 </w:t>
            </w:r>
            <w:proofErr w:type="gramStart"/>
            <w:r w:rsidRPr="00784782">
              <w:rPr>
                <w:color w:val="000000"/>
              </w:rPr>
              <w:t>с</w:t>
            </w:r>
            <w:proofErr w:type="gramEnd"/>
            <w:r w:rsidRPr="00784782">
              <w:rPr>
                <w:color w:val="000000"/>
              </w:rPr>
              <w:t xml:space="preserve">. </w:t>
            </w:r>
          </w:p>
          <w:p w:rsidR="00784782" w:rsidRPr="00784782" w:rsidRDefault="00784782" w:rsidP="00784782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75"/>
              <w:jc w:val="both"/>
              <w:rPr>
                <w:lang w:val="kk-KZ"/>
              </w:rPr>
            </w:pPr>
            <w:r w:rsidRPr="00784782">
              <w:rPr>
                <w:color w:val="000000"/>
              </w:rPr>
              <w:t xml:space="preserve">  Каменская, Е.Н. Социальная психология: конспект лекций /Е. Н.Каменская. - Ростов </w:t>
            </w:r>
            <w:proofErr w:type="spellStart"/>
            <w:r w:rsidRPr="00784782">
              <w:rPr>
                <w:color w:val="000000"/>
              </w:rPr>
              <w:t>н</w:t>
            </w:r>
            <w:proofErr w:type="spellEnd"/>
            <w:proofErr w:type="gramStart"/>
            <w:r w:rsidRPr="00784782">
              <w:rPr>
                <w:color w:val="000000"/>
              </w:rPr>
              <w:t>/Д</w:t>
            </w:r>
            <w:proofErr w:type="gramEnd"/>
            <w:r w:rsidRPr="00784782">
              <w:rPr>
                <w:color w:val="000000"/>
              </w:rPr>
              <w:t>: Феникс, 2005. - 187с.</w:t>
            </w:r>
          </w:p>
          <w:p w:rsidR="004D4C8B" w:rsidRPr="00784782" w:rsidRDefault="004D4C8B" w:rsidP="000810DE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pacing w:val="-6"/>
              </w:rPr>
            </w:pPr>
          </w:p>
        </w:tc>
      </w:tr>
      <w:tr w:rsidR="004D4C8B" w:rsidRPr="00F24CFC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Университет тің моралды-этикалық  құндылықтары контекстіндегі академиялық саясат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134EF2" w:rsidRPr="001F0185">
              <w:fldChar w:fldCharType="begin"/>
            </w:r>
            <w:r w:rsidRPr="001F0185">
              <w:rPr>
                <w:lang w:val="kk-KZ"/>
              </w:rPr>
              <w:instrText>HYPERLINK "mailto:ulmekentoleshova@mail.ru"</w:instrText>
            </w:r>
            <w:r w:rsidR="00134EF2" w:rsidRPr="001F0185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134EF2" w:rsidRPr="001F0185"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Бағалау және аттестациялау саясаты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4D4C8B" w:rsidRPr="00F24CFC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1F0185" w:rsidRDefault="004D4C8B" w:rsidP="004D4C8B">
      <w:pPr>
        <w:jc w:val="center"/>
        <w:rPr>
          <w:b/>
          <w:lang w:val="kk-KZ"/>
        </w:rPr>
      </w:pPr>
    </w:p>
    <w:p w:rsidR="004D4C8B" w:rsidRPr="001F0185" w:rsidRDefault="004D4C8B" w:rsidP="004D4C8B">
      <w:pPr>
        <w:jc w:val="center"/>
        <w:rPr>
          <w:b/>
          <w:lang w:val="kk-KZ"/>
        </w:rPr>
      </w:pPr>
      <w:r w:rsidRPr="001F0185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014"/>
        <w:gridCol w:w="793"/>
        <w:gridCol w:w="1550"/>
      </w:tblGrid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4D4C8B" w:rsidRPr="001F0185" w:rsidTr="000810DE">
        <w:trPr>
          <w:trHeight w:val="28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014" w:type="dxa"/>
          </w:tcPr>
          <w:p w:rsidR="004D4C8B" w:rsidRPr="000810DE" w:rsidRDefault="004D4C8B" w:rsidP="000810DE">
            <w:pPr>
              <w:tabs>
                <w:tab w:val="left" w:pos="405"/>
                <w:tab w:val="left" w:pos="547"/>
                <w:tab w:val="left" w:pos="831"/>
                <w:tab w:val="left" w:pos="1256"/>
              </w:tabs>
              <w:jc w:val="both"/>
              <w:rPr>
                <w:bCs/>
                <w:noProof/>
                <w:lang w:val="en-US"/>
              </w:rPr>
            </w:pPr>
            <w:r w:rsidRPr="00F24CFC">
              <w:rPr>
                <w:b/>
                <w:lang w:val="kk-KZ"/>
              </w:rPr>
              <w:t>1 дәріс.</w:t>
            </w:r>
            <w:r w:rsidRPr="00F24CFC">
              <w:rPr>
                <w:lang w:val="kk-KZ"/>
              </w:rPr>
              <w:t xml:space="preserve"> </w:t>
            </w:r>
            <w:r w:rsidRPr="00F24CFC">
              <w:rPr>
                <w:bCs/>
                <w:lang w:val="kk-KZ" w:eastAsia="ko-KR"/>
              </w:rPr>
              <w:t xml:space="preserve"> </w:t>
            </w:r>
            <w:r w:rsidR="00F24CFC" w:rsidRPr="00F24CFC">
              <w:rPr>
                <w:bCs/>
                <w:noProof/>
                <w:lang w:val="kk-KZ"/>
              </w:rPr>
              <w:t xml:space="preserve">Девиантология туралы жалпы түсінік </w:t>
            </w:r>
          </w:p>
        </w:tc>
        <w:tc>
          <w:tcPr>
            <w:tcW w:w="793" w:type="dxa"/>
          </w:tcPr>
          <w:p w:rsidR="004D4C8B" w:rsidRPr="007120FA" w:rsidRDefault="007120FA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trHeight w:val="231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2D317A" w:rsidRDefault="004D4C8B" w:rsidP="00B44A38">
            <w:pPr>
              <w:jc w:val="both"/>
              <w:rPr>
                <w:b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="002D317A" w:rsidRPr="002D317A">
              <w:rPr>
                <w:lang w:val="kk-KZ"/>
              </w:rPr>
              <w:t>Девиантты және делинквентті мінез-құлық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trHeight w:val="50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014" w:type="dxa"/>
          </w:tcPr>
          <w:p w:rsidR="004D4C8B" w:rsidRPr="002D317A" w:rsidRDefault="004D4C8B" w:rsidP="002D317A">
            <w:pPr>
              <w:jc w:val="both"/>
              <w:rPr>
                <w:bCs/>
                <w:lang w:val="kk-KZ"/>
              </w:rPr>
            </w:pPr>
            <w:r w:rsidRPr="002D317A">
              <w:rPr>
                <w:b/>
                <w:lang w:val="kk-KZ"/>
              </w:rPr>
              <w:t>2 дәріс.</w:t>
            </w:r>
            <w:r w:rsidRPr="002D317A">
              <w:rPr>
                <w:lang w:val="kk-KZ"/>
              </w:rPr>
              <w:t xml:space="preserve"> </w:t>
            </w:r>
            <w:r w:rsidR="002D317A" w:rsidRPr="002D317A">
              <w:rPr>
                <w:lang w:val="kk-KZ"/>
              </w:rPr>
              <w:t>Мінез-құлықтың ауытқуына қатысты шет ел  ғалымдарының ұстанымдары</w:t>
            </w:r>
          </w:p>
        </w:tc>
        <w:tc>
          <w:tcPr>
            <w:tcW w:w="793" w:type="dxa"/>
          </w:tcPr>
          <w:p w:rsidR="004D4C8B" w:rsidRPr="007120FA" w:rsidRDefault="007120FA" w:rsidP="007120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4A5F8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4A5F88" w:rsidRDefault="004D4C8B" w:rsidP="004A5F8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="002D317A" w:rsidRPr="00FC3298">
              <w:rPr>
                <w:lang w:val="kk-KZ"/>
              </w:rPr>
              <w:t>Әлеуметтік норма және әлеуметтік ауытқу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4A5F88" w:rsidTr="00B44A38">
        <w:trPr>
          <w:trHeight w:val="20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014" w:type="dxa"/>
          </w:tcPr>
          <w:p w:rsidR="004D4C8B" w:rsidRPr="004A5F88" w:rsidRDefault="004D4C8B" w:rsidP="009056A4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3 дәріс</w:t>
            </w:r>
            <w:r w:rsidRPr="00670BA6">
              <w:rPr>
                <w:lang w:val="kk-KZ"/>
              </w:rPr>
              <w:t xml:space="preserve">.  </w:t>
            </w:r>
            <w:r w:rsidR="002D317A" w:rsidRPr="00FC3298">
              <w:rPr>
                <w:lang w:val="kk-KZ"/>
              </w:rPr>
              <w:t>Жасөспірімдердің отбасы мен мектептегі педагогикалық және әлеуметтік жолдан ауытқуының теориялық</w:t>
            </w:r>
            <w:r w:rsidR="002D317A" w:rsidRPr="002D317A">
              <w:rPr>
                <w:lang w:val="kk-KZ"/>
              </w:rPr>
              <w:t>-</w:t>
            </w:r>
            <w:r w:rsidR="002D317A" w:rsidRPr="00FC3298">
              <w:rPr>
                <w:lang w:val="kk-KZ"/>
              </w:rPr>
              <w:t>әдістемелік негіздері</w:t>
            </w:r>
          </w:p>
        </w:tc>
        <w:tc>
          <w:tcPr>
            <w:tcW w:w="793" w:type="dxa"/>
          </w:tcPr>
          <w:p w:rsidR="004D4C8B" w:rsidRPr="004A5F88" w:rsidRDefault="009056A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="002D317A" w:rsidRPr="00FC3298">
              <w:rPr>
                <w:lang w:val="kk-KZ"/>
              </w:rPr>
              <w:t>Отбасы жағдайының төмендігі балалардың әлеуметтік бейімделуі мен әлеуметтенуінің факторы ретінде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2D317A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СОБЖ:1 </w:t>
            </w:r>
            <w:r w:rsidR="002D317A" w:rsidRPr="00FC1FEE">
              <w:rPr>
                <w:lang w:val="kk-KZ"/>
              </w:rPr>
              <w:t>Девиантты мінез-құлық себептерінің теориялық-әдіснамалық негіздері</w:t>
            </w:r>
            <w:r w:rsidR="002D317A">
              <w:rPr>
                <w:lang w:val="kk-KZ"/>
              </w:rPr>
              <w:t>н талдаңыз.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  <w:tc>
          <w:tcPr>
            <w:tcW w:w="7014" w:type="dxa"/>
          </w:tcPr>
          <w:p w:rsidR="004D4C8B" w:rsidRPr="001F0185" w:rsidRDefault="004D4C8B" w:rsidP="00A5632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 w:rsidR="002D317A" w:rsidRPr="00FC3298">
              <w:rPr>
                <w:lang w:val="kk-KZ"/>
              </w:rPr>
              <w:t>Жасөспірімдердің әлеуметсізденуіндегі формальды емес криминогенді топтардың орны</w:t>
            </w:r>
          </w:p>
        </w:tc>
        <w:tc>
          <w:tcPr>
            <w:tcW w:w="793" w:type="dxa"/>
          </w:tcPr>
          <w:p w:rsidR="004D4C8B" w:rsidRPr="001F0185" w:rsidRDefault="001A6A09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="002D317A" w:rsidRPr="00FC3298">
              <w:rPr>
                <w:lang w:val="kk-KZ"/>
              </w:rPr>
              <w:t>Суицидті мінез-құлық түсінігі, түрлері.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469BF" w:rsidTr="00B44A38">
        <w:trPr>
          <w:trHeight w:val="24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>.</w:t>
            </w:r>
            <w:r w:rsidR="006370F9" w:rsidRPr="006370F9">
              <w:rPr>
                <w:rFonts w:eastAsia="MS Mincho"/>
                <w:lang w:val="kk-KZ"/>
              </w:rPr>
              <w:t xml:space="preserve"> </w:t>
            </w:r>
            <w:r w:rsidR="002D317A" w:rsidRPr="00FC3298">
              <w:rPr>
                <w:lang w:val="kk-KZ"/>
              </w:rPr>
              <w:t>Ауытқыған мінез</w:t>
            </w:r>
            <w:r w:rsidR="002D317A" w:rsidRPr="002D317A">
              <w:rPr>
                <w:lang w:val="kk-KZ"/>
              </w:rPr>
              <w:t>-</w:t>
            </w:r>
            <w:r w:rsidR="002D317A" w:rsidRPr="00FC3298">
              <w:rPr>
                <w:lang w:val="kk-KZ"/>
              </w:rPr>
              <w:t>құлық генезисіндегі әлеуметтік пен биологиялықтың арақатынасы</w:t>
            </w:r>
          </w:p>
        </w:tc>
        <w:tc>
          <w:tcPr>
            <w:tcW w:w="793" w:type="dxa"/>
          </w:tcPr>
          <w:p w:rsidR="004D4C8B" w:rsidRPr="00C469BF" w:rsidRDefault="004D4C8B" w:rsidP="00B44A38">
            <w:pPr>
              <w:jc w:val="center"/>
              <w:rPr>
                <w:lang w:val="kk-KZ"/>
              </w:rPr>
            </w:pPr>
            <w:r w:rsidRPr="00C469BF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A138BE" w:rsidRDefault="004D4C8B" w:rsidP="00155C2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="002D317A" w:rsidRPr="00FC3298">
              <w:rPr>
                <w:lang w:val="kk-KZ"/>
              </w:rPr>
              <w:t>Девиантты мінез</w:t>
            </w:r>
            <w:r w:rsidR="002D317A" w:rsidRPr="002D317A">
              <w:rPr>
                <w:lang w:val="kk-KZ"/>
              </w:rPr>
              <w:t>-</w:t>
            </w:r>
            <w:r w:rsidR="002D317A" w:rsidRPr="00FC3298">
              <w:rPr>
                <w:lang w:val="kk-KZ"/>
              </w:rPr>
              <w:t>құлықты балалармен тәрбие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55C26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55C26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  <w:r w:rsidR="002D317A" w:rsidRPr="00FC1FEE">
              <w:rPr>
                <w:lang w:val="kk-KZ"/>
              </w:rPr>
              <w:t>Шетелдік және отандық ғалымдардың девиантты мінез-құлықты балалардың әлеуметтенуі туралы теориялар</w:t>
            </w:r>
            <w:r w:rsidR="002D317A">
              <w:rPr>
                <w:lang w:val="kk-KZ"/>
              </w:rPr>
              <w:t>ға салыстырмалы талдау жасаңыз.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4D4C8B" w:rsidRPr="00161D23" w:rsidTr="00155C26">
        <w:trPr>
          <w:trHeight w:val="28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014" w:type="dxa"/>
          </w:tcPr>
          <w:p w:rsidR="004D4C8B" w:rsidRPr="001F0185" w:rsidRDefault="004D4C8B" w:rsidP="00161D2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r w:rsidR="004D3183" w:rsidRPr="00FC3298">
              <w:rPr>
                <w:lang w:val="kk-KZ"/>
              </w:rPr>
              <w:t>Жасөспірімдердің қылмыскерлігі және оның алдын алу шараларының психологиялық және педагогикалық негіздері.</w:t>
            </w:r>
          </w:p>
        </w:tc>
        <w:tc>
          <w:tcPr>
            <w:tcW w:w="793" w:type="dxa"/>
          </w:tcPr>
          <w:p w:rsidR="004D4C8B" w:rsidRPr="00161D23" w:rsidRDefault="004D4C8B" w:rsidP="00B44A38">
            <w:pPr>
              <w:jc w:val="center"/>
              <w:rPr>
                <w:lang w:val="kk-KZ"/>
              </w:rPr>
            </w:pPr>
            <w:r w:rsidRPr="00161D2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61D23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02E1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семинар.</w:t>
            </w:r>
            <w:r w:rsidRPr="001F0185">
              <w:rPr>
                <w:lang w:val="kk-KZ"/>
              </w:rPr>
              <w:t xml:space="preserve"> </w:t>
            </w:r>
            <w:r w:rsidR="004D3183" w:rsidRPr="00FC3298">
              <w:rPr>
                <w:color w:val="000000"/>
                <w:lang w:val="kk-KZ"/>
              </w:rPr>
              <w:t xml:space="preserve">Оқуында қиындығы бар оқушыларға психологиялық-педагогикалық көмек беру. 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014" w:type="dxa"/>
          </w:tcPr>
          <w:p w:rsidR="004D4C8B" w:rsidRPr="001F0185" w:rsidRDefault="004D4C8B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7 дәріс. </w:t>
            </w:r>
            <w:r w:rsidR="004D3183" w:rsidRPr="00FC3298">
              <w:rPr>
                <w:rFonts w:ascii="TimesNewRoman" w:hAnsi="TimesNewRoman" w:cs="TimesNewRoman"/>
                <w:color w:val="000000"/>
                <w:lang w:val="kk-KZ"/>
              </w:rPr>
              <w:t>Дамуы мен мінез</w:t>
            </w:r>
            <w:r w:rsidR="004D3183" w:rsidRPr="004D3183">
              <w:rPr>
                <w:lang w:val="kk-KZ"/>
              </w:rPr>
              <w:t>-</w:t>
            </w:r>
            <w:r w:rsidR="004D3183" w:rsidRPr="00FC3298">
              <w:rPr>
                <w:lang w:val="kk-KZ"/>
              </w:rPr>
              <w:t>құлқында ауытқушылық бар жасөспірімдердің жас ерекшеліктері мен жеке тұлғалық ерекшеліктері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A2DB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 w:rsidR="00102E1D">
              <w:rPr>
                <w:b/>
                <w:lang w:val="kk-KZ"/>
              </w:rPr>
              <w:t xml:space="preserve"> </w:t>
            </w:r>
            <w:r w:rsidR="004D3183" w:rsidRPr="00FC3298">
              <w:rPr>
                <w:lang w:val="kk-KZ"/>
              </w:rPr>
              <w:t xml:space="preserve">Дамуында ауытқушылықтары бар балаларды тәрбиелеуде ата-аналардың әлеуметтік құзыреттілігін қалыптастыру.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F128F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  <w:r w:rsidR="00F128F8" w:rsidRPr="00FC1FEE">
              <w:rPr>
                <w:lang w:val="kk-KZ"/>
              </w:rPr>
              <w:t>Басқарылуы қиын және ынтасы жоқ сыныппен психологиялық-педагогикалық жұмыс</w:t>
            </w:r>
            <w:r w:rsidR="00F128F8">
              <w:rPr>
                <w:lang w:val="kk-KZ"/>
              </w:rPr>
              <w:t xml:space="preserve"> түрлерін сипаттаңыз.</w:t>
            </w:r>
            <w:r w:rsidR="00F128F8" w:rsidRPr="00FC1FEE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014" w:type="dxa"/>
          </w:tcPr>
          <w:p w:rsidR="004D4C8B" w:rsidRPr="001F0185" w:rsidRDefault="004D4C8B" w:rsidP="005C7647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Девиантты мінез-құлық және бұқаралық ақпарат құралдары</w:t>
            </w:r>
          </w:p>
        </w:tc>
        <w:tc>
          <w:tcPr>
            <w:tcW w:w="793" w:type="dxa"/>
          </w:tcPr>
          <w:p w:rsidR="004D4C8B" w:rsidRPr="00F128F8" w:rsidRDefault="004D4C8B" w:rsidP="00B44A38">
            <w:pPr>
              <w:jc w:val="center"/>
              <w:rPr>
                <w:lang w:val="kk-KZ"/>
              </w:rPr>
            </w:pPr>
            <w:r w:rsidRPr="00F128F8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Жасөспірімдердің  девиантты мінез-құлқын әлеуметтік-педагогикалық тұрғыдан алдын алу.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73"/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9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014" w:type="dxa"/>
          </w:tcPr>
          <w:p w:rsidR="004D4C8B" w:rsidRPr="006B4FE4" w:rsidRDefault="004D4C8B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Кәмелетке толмағандардың жәбірленуші болғыштығының психологиялық және педагогикалық аспектілері</w:t>
            </w:r>
          </w:p>
        </w:tc>
        <w:tc>
          <w:tcPr>
            <w:tcW w:w="793" w:type="dxa"/>
          </w:tcPr>
          <w:p w:rsidR="004D4C8B" w:rsidRPr="006B4FE4" w:rsidRDefault="004D4C8B" w:rsidP="00B44A38">
            <w:pPr>
              <w:jc w:val="center"/>
            </w:pPr>
            <w:r w:rsidRPr="006B4FE4"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B4FE4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Девиантты мінез-құлықты балалардың мінез-құлқын диагностикалау.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6F64D1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F64D1" w:rsidRDefault="004D4C8B" w:rsidP="006F64D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 w:rsidR="006B4FE4">
              <w:rPr>
                <w:lang w:val="kk-KZ"/>
              </w:rPr>
              <w:t xml:space="preserve"> </w:t>
            </w:r>
            <w:r w:rsidR="00F128F8" w:rsidRPr="00FC1FEE">
              <w:rPr>
                <w:lang w:val="kk-KZ"/>
              </w:rPr>
              <w:t>Девиантты мінез-құлықты диагностикалау</w:t>
            </w:r>
            <w:r w:rsidR="00F128F8">
              <w:rPr>
                <w:lang w:val="kk-KZ"/>
              </w:rPr>
              <w:t xml:space="preserve"> жолдарын ұсыныңыз.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6F64D1" w:rsidTr="00B44A38">
        <w:trPr>
          <w:trHeight w:val="28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014" w:type="dxa"/>
          </w:tcPr>
          <w:p w:rsidR="004D4C8B" w:rsidRPr="006B3B7B" w:rsidRDefault="004D4C8B" w:rsidP="006B3B7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дәріс.</w:t>
            </w:r>
            <w:r w:rsidR="006B3B7B">
              <w:rPr>
                <w:b/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Жасөспірімдердің ауытқушы мінез-құлқының негізгі түрлерінің психологиялық сипаттамасы</w:t>
            </w:r>
          </w:p>
        </w:tc>
        <w:tc>
          <w:tcPr>
            <w:tcW w:w="793" w:type="dxa"/>
          </w:tcPr>
          <w:p w:rsidR="004D4C8B" w:rsidRPr="006F64D1" w:rsidRDefault="004D4C8B" w:rsidP="00B44A38">
            <w:pPr>
              <w:jc w:val="center"/>
              <w:rPr>
                <w:lang w:val="kk-KZ"/>
              </w:rPr>
            </w:pPr>
            <w:r w:rsidRPr="006F64D1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color w:val="000000"/>
                <w:lang w:val="kk-KZ"/>
              </w:rPr>
              <w:t>Девиантты мінез-құлықты балалармен жұмыс жүргізудің шетелдік тәжірибесі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B0530" w:rsidTr="00B44A38">
        <w:trPr>
          <w:trHeight w:val="26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Жасөспірімдердің девиантты мінез</w:t>
            </w:r>
            <w:r w:rsidR="00F128F8" w:rsidRPr="00F128F8">
              <w:rPr>
                <w:lang w:val="kk-KZ"/>
              </w:rPr>
              <w:t>-</w:t>
            </w:r>
            <w:r w:rsidR="00F128F8" w:rsidRPr="00FC3298">
              <w:rPr>
                <w:lang w:val="kk-KZ"/>
              </w:rPr>
              <w:t>құлқын психологиялық және педагогикалық түзету</w:t>
            </w:r>
          </w:p>
        </w:tc>
        <w:tc>
          <w:tcPr>
            <w:tcW w:w="793" w:type="dxa"/>
          </w:tcPr>
          <w:p w:rsidR="004D4C8B" w:rsidRPr="00CB0530" w:rsidRDefault="004D4C8B" w:rsidP="00B44A38">
            <w:pPr>
              <w:jc w:val="center"/>
              <w:rPr>
                <w:lang w:val="kk-KZ"/>
              </w:rPr>
            </w:pPr>
            <w:r w:rsidRPr="00CB053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CB0530" w:rsidRDefault="004D4C8B" w:rsidP="002D6EA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Девиантты мінез-құлықты жасөспірімдермен түзету жұмыстарын жүргізу.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0D41D2" w:rsidRDefault="004D4C8B" w:rsidP="000D41D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  <w:r w:rsidR="00F128F8" w:rsidRPr="00FC1FEE">
              <w:rPr>
                <w:lang w:val="kk-KZ"/>
              </w:rPr>
              <w:t>Өмірге бейімделу мен шығармашылықпен өзінше емделу</w:t>
            </w:r>
            <w:r w:rsidR="00F128F8">
              <w:rPr>
                <w:lang w:val="kk-KZ"/>
              </w:rPr>
              <w:t xml:space="preserve"> технологиясын </w:t>
            </w:r>
            <w:r w:rsidR="00F128F8" w:rsidRPr="00E0348C">
              <w:rPr>
                <w:lang w:val="kk-KZ"/>
              </w:rPr>
              <w:t xml:space="preserve"> </w:t>
            </w:r>
            <w:r w:rsidR="00984A96" w:rsidRPr="00E0348C">
              <w:rPr>
                <w:lang w:val="kk-KZ"/>
              </w:rPr>
              <w:t>құрастырыңыз.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A2DB1" w:rsidTr="00B44A38">
        <w:trPr>
          <w:trHeight w:val="27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12</w:t>
            </w:r>
          </w:p>
        </w:tc>
        <w:tc>
          <w:tcPr>
            <w:tcW w:w="7014" w:type="dxa"/>
          </w:tcPr>
          <w:p w:rsidR="004D4C8B" w:rsidRPr="001F0185" w:rsidRDefault="004D4C8B" w:rsidP="00CA2DB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Психологиялық</w:t>
            </w:r>
            <w:r w:rsidR="00F128F8" w:rsidRPr="00F128F8">
              <w:rPr>
                <w:lang w:val="kk-KZ"/>
              </w:rPr>
              <w:t>-</w:t>
            </w:r>
            <w:r w:rsidR="00F128F8" w:rsidRPr="00FC3298">
              <w:rPr>
                <w:lang w:val="kk-KZ"/>
              </w:rPr>
              <w:t>педагогикалық түзету іс</w:t>
            </w:r>
            <w:r w:rsidR="00F128F8" w:rsidRPr="00F128F8">
              <w:rPr>
                <w:lang w:val="kk-KZ"/>
              </w:rPr>
              <w:t>-</w:t>
            </w:r>
            <w:r w:rsidR="00F128F8" w:rsidRPr="00FC3298">
              <w:rPr>
                <w:lang w:val="kk-KZ"/>
              </w:rPr>
              <w:t>шараларының ұйымдастыру негіздері</w:t>
            </w:r>
          </w:p>
        </w:tc>
        <w:tc>
          <w:tcPr>
            <w:tcW w:w="793" w:type="dxa"/>
          </w:tcPr>
          <w:p w:rsidR="004D4C8B" w:rsidRPr="00CA2DB1" w:rsidRDefault="004D4C8B" w:rsidP="00B44A38">
            <w:pPr>
              <w:jc w:val="center"/>
              <w:rPr>
                <w:lang w:val="kk-KZ"/>
              </w:rPr>
            </w:pPr>
            <w:r w:rsidRPr="00CA2DB1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A2DB1" w:rsidTr="00B44A38">
        <w:trPr>
          <w:trHeight w:val="284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Мен концепциясын қалыптастыру мен өзіндік бағалау.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color w:val="000000"/>
                <w:lang w:val="kk-KZ"/>
              </w:rPr>
              <w:t>Агрессия: қайнар көзі мен алдын алу тәсілдері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9F689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Агрессия және девиантты мінез-құлық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  <w:r w:rsidR="00F128F8" w:rsidRPr="00FC1FEE">
              <w:rPr>
                <w:lang w:val="kk-KZ"/>
              </w:rPr>
              <w:t xml:space="preserve">Педагогикалық жағынан төмен оқушыларлардың </w:t>
            </w:r>
            <w:r w:rsidR="00F128F8" w:rsidRPr="00FC1FEE">
              <w:rPr>
                <w:lang w:val="kk-KZ"/>
              </w:rPr>
              <w:lastRenderedPageBreak/>
              <w:t>танымдық белсенділік пен адамгершілік қасиеттерін қалыптастыру</w:t>
            </w:r>
            <w:r w:rsidR="00F128F8" w:rsidRPr="00E0348C">
              <w:rPr>
                <w:lang w:val="kk-KZ"/>
              </w:rPr>
              <w:t xml:space="preserve"> </w:t>
            </w:r>
            <w:r w:rsidR="00F128F8">
              <w:rPr>
                <w:lang w:val="kk-KZ"/>
              </w:rPr>
              <w:t>жолдарына қысқаша талдау жазы</w:t>
            </w:r>
            <w:r w:rsidR="00934EB4" w:rsidRPr="00E0348C">
              <w:rPr>
                <w:lang w:val="kk-KZ"/>
              </w:rPr>
              <w:t>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14</w:t>
            </w:r>
          </w:p>
        </w:tc>
        <w:tc>
          <w:tcPr>
            <w:tcW w:w="7014" w:type="dxa"/>
          </w:tcPr>
          <w:p w:rsidR="004D4C8B" w:rsidRPr="001F0185" w:rsidRDefault="004D4C8B" w:rsidP="0032566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 w:rsidR="00325662">
              <w:rPr>
                <w:noProof/>
                <w:lang w:val="kk-KZ"/>
              </w:rPr>
              <w:t xml:space="preserve"> </w:t>
            </w:r>
            <w:r w:rsidR="00F128F8" w:rsidRPr="00FC3298">
              <w:rPr>
                <w:rFonts w:ascii="KZ Times New Roman" w:hAnsi="KZ Times New Roman" w:cs="KZ Times New Roman"/>
                <w:lang w:val="kk-KZ"/>
              </w:rPr>
              <w:t>Девиантты тәртіптегі балалармен түзеу жұмыс үдерісін қалыптастыру.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1F0185" w:rsidTr="00B44A38">
        <w:trPr>
          <w:trHeight w:val="297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392E8D" w:rsidRDefault="004D4C8B" w:rsidP="00392E8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="00F128F8" w:rsidRPr="00FC3298">
              <w:rPr>
                <w:rFonts w:ascii="KZ Times New Roman" w:hAnsi="KZ Times New Roman" w:cs="KZ Times New Roman"/>
                <w:lang w:val="kk-KZ"/>
              </w:rPr>
              <w:t>Девиантты тәртіптегі балалармен өзара қарым-қатынас жасаудың технологиясы.</w:t>
            </w:r>
          </w:p>
        </w:tc>
        <w:tc>
          <w:tcPr>
            <w:tcW w:w="793" w:type="dxa"/>
          </w:tcPr>
          <w:p w:rsidR="004D4C8B" w:rsidRPr="00392E8D" w:rsidRDefault="004D4C8B" w:rsidP="00B44A38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014" w:type="dxa"/>
          </w:tcPr>
          <w:p w:rsidR="004D4C8B" w:rsidRPr="001F0185" w:rsidRDefault="004D4C8B" w:rsidP="002C31C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rFonts w:ascii="KZ Times New Roman" w:hAnsi="KZ Times New Roman" w:cs="KZ Times New Roman"/>
                <w:lang w:val="kk-KZ"/>
              </w:rPr>
              <w:t xml:space="preserve">Жақын адамдармен эмоционалды қарым-қатынас  жасау  - баланың толыққанды дамуының қайнар көзі.  </w:t>
            </w:r>
          </w:p>
        </w:tc>
        <w:tc>
          <w:tcPr>
            <w:tcW w:w="793" w:type="dxa"/>
          </w:tcPr>
          <w:p w:rsidR="004D4C8B" w:rsidRPr="002C31C9" w:rsidRDefault="004D4C8B" w:rsidP="00B44A38">
            <w:pPr>
              <w:jc w:val="center"/>
              <w:rPr>
                <w:lang w:val="kk-KZ"/>
              </w:rPr>
            </w:pPr>
            <w:r w:rsidRPr="002C31C9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E5E3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rFonts w:ascii="KZ Times New Roman" w:hAnsi="KZ Times New Roman" w:cs="KZ Times New Roman"/>
                <w:lang w:val="kk-KZ"/>
              </w:rPr>
              <w:t>Девиантты мінез-құлықты балалардың беймазасыздығын түзеу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934EB4" w:rsidRDefault="004D4C8B" w:rsidP="00F128F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 w:rsidR="000A6A00">
              <w:rPr>
                <w:lang w:val="kk-KZ"/>
              </w:rPr>
              <w:t xml:space="preserve"> </w:t>
            </w:r>
            <w:r w:rsidR="00F128F8" w:rsidRPr="00F128F8">
              <w:rPr>
                <w:lang w:val="kk-KZ"/>
              </w:rPr>
              <w:t>А.Т</w:t>
            </w:r>
            <w:r w:rsidR="00F128F8">
              <w:rPr>
                <w:lang w:val="kk-KZ"/>
              </w:rPr>
              <w:t xml:space="preserve"> </w:t>
            </w:r>
            <w:r w:rsidR="00F128F8" w:rsidRPr="00F128F8">
              <w:rPr>
                <w:lang w:val="kk-KZ"/>
              </w:rPr>
              <w:t>Акажанова</w:t>
            </w:r>
            <w:r w:rsidR="00F128F8">
              <w:rPr>
                <w:lang w:val="kk-KZ"/>
              </w:rPr>
              <w:t>ның</w:t>
            </w:r>
            <w:r w:rsidR="00F128F8" w:rsidRPr="00F128F8">
              <w:rPr>
                <w:lang w:val="kk-KZ"/>
              </w:rPr>
              <w:t xml:space="preserve"> </w:t>
            </w:r>
            <w:r w:rsidR="00F128F8">
              <w:rPr>
                <w:lang w:val="kk-KZ"/>
              </w:rPr>
              <w:t xml:space="preserve">девиантология оқулығына тізбектер әдісі арқылы  </w:t>
            </w:r>
            <w:r w:rsidR="00F128F8">
              <w:rPr>
                <w:bCs/>
                <w:iCs/>
                <w:shd w:val="clear" w:color="auto" w:fill="FFFFFF"/>
                <w:lang w:val="kk-KZ"/>
              </w:rPr>
              <w:t xml:space="preserve">кімдер, неге, не себепті, не үшін, қалай, қай кезде сауалдарына жауап жазыңыз.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Н.С. Жубаназарова </w:t>
      </w:r>
    </w:p>
    <w:p w:rsidR="004D4C8B" w:rsidRPr="001F0185" w:rsidRDefault="004D4C8B" w:rsidP="004D4C8B">
      <w:pPr>
        <w:jc w:val="both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                                 А.Ә. Булатбаева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             </w:t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 xml:space="preserve">Дәріскер                                                                                                    Ұ.Б. Төлешова </w:t>
      </w: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jc w:val="center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F14254" w:rsidRPr="001F0185" w:rsidRDefault="00F14254"/>
    <w:sectPr w:rsidR="00F14254" w:rsidRPr="001F0185" w:rsidSect="00C7347C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CF" w:rsidRDefault="000472CF" w:rsidP="00663944">
      <w:r>
        <w:separator/>
      </w:r>
    </w:p>
  </w:endnote>
  <w:endnote w:type="continuationSeparator" w:id="0">
    <w:p w:rsidR="000472CF" w:rsidRDefault="000472CF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134EF2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F128F8">
      <w:rPr>
        <w:noProof/>
      </w:rPr>
      <w:t>4</w:t>
    </w:r>
    <w:r>
      <w:fldChar w:fldCharType="end"/>
    </w:r>
  </w:p>
  <w:p w:rsidR="00C7347C" w:rsidRDefault="0004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CF" w:rsidRDefault="000472CF" w:rsidP="00663944">
      <w:r>
        <w:separator/>
      </w:r>
    </w:p>
  </w:footnote>
  <w:footnote w:type="continuationSeparator" w:id="0">
    <w:p w:rsidR="000472CF" w:rsidRDefault="000472CF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6866"/>
    <w:multiLevelType w:val="multilevel"/>
    <w:tmpl w:val="701A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DA7D37"/>
    <w:multiLevelType w:val="hybridMultilevel"/>
    <w:tmpl w:val="02BC5610"/>
    <w:lvl w:ilvl="0" w:tplc="3B6868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2CF"/>
    <w:rsid w:val="00047ACB"/>
    <w:rsid w:val="000650F3"/>
    <w:rsid w:val="000810DE"/>
    <w:rsid w:val="000A6A00"/>
    <w:rsid w:val="000D41D2"/>
    <w:rsid w:val="000E6943"/>
    <w:rsid w:val="000F403C"/>
    <w:rsid w:val="00102E1D"/>
    <w:rsid w:val="00134EF2"/>
    <w:rsid w:val="00155C26"/>
    <w:rsid w:val="00161D23"/>
    <w:rsid w:val="001A6A09"/>
    <w:rsid w:val="001E1897"/>
    <w:rsid w:val="001E5E33"/>
    <w:rsid w:val="001F0185"/>
    <w:rsid w:val="00207716"/>
    <w:rsid w:val="002C31C9"/>
    <w:rsid w:val="002D317A"/>
    <w:rsid w:val="002D6EAA"/>
    <w:rsid w:val="00325662"/>
    <w:rsid w:val="003439C5"/>
    <w:rsid w:val="003563D3"/>
    <w:rsid w:val="003818E9"/>
    <w:rsid w:val="00392E8D"/>
    <w:rsid w:val="004A5F88"/>
    <w:rsid w:val="004B4458"/>
    <w:rsid w:val="004D3183"/>
    <w:rsid w:val="004D4C8B"/>
    <w:rsid w:val="005C7647"/>
    <w:rsid w:val="006370F9"/>
    <w:rsid w:val="00663944"/>
    <w:rsid w:val="00670BA6"/>
    <w:rsid w:val="006B3B7B"/>
    <w:rsid w:val="006B4FE4"/>
    <w:rsid w:val="006C5030"/>
    <w:rsid w:val="006F64D1"/>
    <w:rsid w:val="007120FA"/>
    <w:rsid w:val="00784782"/>
    <w:rsid w:val="00862973"/>
    <w:rsid w:val="008C01D3"/>
    <w:rsid w:val="009056A4"/>
    <w:rsid w:val="00934EB4"/>
    <w:rsid w:val="009846AA"/>
    <w:rsid w:val="00984A96"/>
    <w:rsid w:val="009F689F"/>
    <w:rsid w:val="00A138BE"/>
    <w:rsid w:val="00A367E0"/>
    <w:rsid w:val="00A5632D"/>
    <w:rsid w:val="00A92168"/>
    <w:rsid w:val="00AD4BBD"/>
    <w:rsid w:val="00C469BF"/>
    <w:rsid w:val="00CA2DB1"/>
    <w:rsid w:val="00CB0530"/>
    <w:rsid w:val="00D10E05"/>
    <w:rsid w:val="00D44E5A"/>
    <w:rsid w:val="00DF1C99"/>
    <w:rsid w:val="00ED73CE"/>
    <w:rsid w:val="00F128F8"/>
    <w:rsid w:val="00F14254"/>
    <w:rsid w:val="00F2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2017-12-27T16:41:00Z</dcterms:created>
  <dcterms:modified xsi:type="dcterms:W3CDTF">2018-01-03T02:11:00Z</dcterms:modified>
</cp:coreProperties>
</file>