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8" w:rsidRPr="0074234C" w:rsidRDefault="00ED24A8" w:rsidP="00ED24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34C">
        <w:rPr>
          <w:rFonts w:ascii="Times New Roman" w:hAnsi="Times New Roman" w:cs="Times New Roman"/>
          <w:b/>
          <w:sz w:val="24"/>
          <w:szCs w:val="24"/>
        </w:rPr>
        <w:t>Бекiт</w:t>
      </w:r>
      <w:proofErr w:type="spellEnd"/>
      <w:r w:rsidRPr="0074234C">
        <w:rPr>
          <w:rFonts w:ascii="Times New Roman" w:hAnsi="Times New Roman" w:cs="Times New Roman"/>
          <w:b/>
          <w:sz w:val="24"/>
          <w:szCs w:val="24"/>
          <w:lang w:val="kk-KZ"/>
        </w:rPr>
        <w:t>ілген</w:t>
      </w:r>
      <w:r w:rsidRPr="00742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4A8" w:rsidRPr="0074234C" w:rsidRDefault="00ED24A8" w:rsidP="00ED2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>Философия және  саясаттану ф</w:t>
      </w:r>
      <w:proofErr w:type="spellStart"/>
      <w:r w:rsidRPr="0074234C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інің </w:t>
      </w:r>
    </w:p>
    <w:p w:rsidR="00ED24A8" w:rsidRPr="0074234C" w:rsidRDefault="00ED24A8" w:rsidP="00ED2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>Ғылыми кеңесімен</w:t>
      </w:r>
    </w:p>
    <w:p w:rsidR="00ED24A8" w:rsidRPr="0074234C" w:rsidRDefault="00ED24A8" w:rsidP="00ED24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23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>Хаттама №__ «__» _____  201</w:t>
      </w:r>
      <w:r w:rsidR="00886DA5" w:rsidRPr="0074234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ED24A8" w:rsidRPr="0074234C" w:rsidRDefault="00ED24A8" w:rsidP="00EA69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_______________  А.Р. Масалимова </w:t>
      </w:r>
    </w:p>
    <w:p w:rsidR="00F00B4A" w:rsidRPr="0074234C" w:rsidRDefault="00F00B4A" w:rsidP="0046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1E33" w:rsidRPr="0074234C" w:rsidRDefault="00684F46" w:rsidP="00886D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4234C">
        <w:rPr>
          <w:rFonts w:ascii="Times New Roman" w:hAnsi="Times New Roman" w:cs="Times New Roman"/>
          <w:b/>
          <w:sz w:val="24"/>
          <w:szCs w:val="24"/>
          <w:lang w:val="kk-KZ"/>
        </w:rPr>
        <w:t>Психологиялық - педагогикалық диагностика</w:t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>» пәнінен емтихан сұрақтары «</w:t>
      </w:r>
      <w:r w:rsidR="00886DA5" w:rsidRPr="0074234C">
        <w:rPr>
          <w:rFonts w:ascii="Times New Roman" w:eastAsia="Times New Roman" w:hAnsi="Times New Roman"/>
          <w:sz w:val="24"/>
          <w:szCs w:val="24"/>
          <w:lang w:val="kk-KZ" w:eastAsia="ru-RU"/>
        </w:rPr>
        <w:t>5В010300- «педагогика и психология»</w:t>
      </w:r>
      <w:r w:rsidR="00886DA5" w:rsidRPr="0074234C">
        <w:rPr>
          <w:rFonts w:ascii="Times New Roman" w:hAnsi="Times New Roman" w:cs="Times New Roman"/>
          <w:sz w:val="24"/>
          <w:szCs w:val="24"/>
          <w:lang w:val="kk-KZ"/>
        </w:rPr>
        <w:t>мамандығы, 2</w:t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  курс, 3 кредит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709"/>
      </w:tblGrid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742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ED24A8" w:rsidRPr="0074234C" w:rsidTr="00F00B4A">
        <w:trPr>
          <w:trHeight w:val="347"/>
        </w:trPr>
        <w:tc>
          <w:tcPr>
            <w:tcW w:w="567" w:type="dxa"/>
          </w:tcPr>
          <w:p w:rsidR="00ED24A8" w:rsidRPr="0074234C" w:rsidRDefault="00ED24A8" w:rsidP="00D2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D24A8" w:rsidRPr="0074234C" w:rsidRDefault="00ED24A8" w:rsidP="00D2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201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–педагогикалық </w:t>
            </w:r>
            <w:r w:rsidR="00684F46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25201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диагностиканың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</w:t>
            </w:r>
            <w:r w:rsidR="00684F46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шолу жасаңыз.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D24A8" w:rsidRPr="0074234C" w:rsidRDefault="00D25201" w:rsidP="00D25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Психологиялық-педагогикалық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диагностиканың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</w:t>
            </w: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ED24A8" w:rsidRPr="0074234C" w:rsidRDefault="00D25201" w:rsidP="00D2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деңгейлерінің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</w:t>
            </w:r>
            <w:r w:rsidRPr="0074234C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дәлелдеңіз.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</w:tcPr>
          <w:p w:rsidR="00D25201" w:rsidRPr="0074234C" w:rsidRDefault="00D25201" w:rsidP="00D2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–</w:t>
            </w:r>
            <w:r w:rsidR="00B7168D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диагностиканың қазіргі таңдағы қолданысына </w:t>
            </w:r>
          </w:p>
          <w:p w:rsidR="00ED24A8" w:rsidRPr="0074234C" w:rsidRDefault="00ED24A8" w:rsidP="00D252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74234C" w:rsidTr="00F00B4A">
        <w:trPr>
          <w:trHeight w:val="274"/>
        </w:trPr>
        <w:tc>
          <w:tcPr>
            <w:tcW w:w="567" w:type="dxa"/>
          </w:tcPr>
          <w:p w:rsidR="00ED24A8" w:rsidRPr="0074234C" w:rsidRDefault="00ED24A8" w:rsidP="00B71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</w:tcPr>
          <w:p w:rsidR="00ED24A8" w:rsidRPr="0074234C" w:rsidRDefault="00B7168D" w:rsidP="00B7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Интелектуалды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дамудың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психологиялық-педагогикалық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тоқталыңыз. 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514AE0" w:rsidTr="00F00B4A">
        <w:tc>
          <w:tcPr>
            <w:tcW w:w="567" w:type="dxa"/>
          </w:tcPr>
          <w:p w:rsidR="00ED24A8" w:rsidRPr="0074234C" w:rsidRDefault="00ED24A8" w:rsidP="00B71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ED24A8" w:rsidRPr="0074234C" w:rsidRDefault="00514AE0" w:rsidP="005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r w:rsidR="00B7168D" w:rsidRPr="0051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ді </w:t>
            </w:r>
            <w:r w:rsidR="00B7168D" w:rsidRPr="0051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лау жолдарын талдаңыз. 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514AE0" w:rsidTr="00F00B4A">
        <w:tc>
          <w:tcPr>
            <w:tcW w:w="567" w:type="dxa"/>
          </w:tcPr>
          <w:p w:rsidR="00ED24A8" w:rsidRPr="0074234C" w:rsidRDefault="00ED24A8" w:rsidP="00B71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14" w:type="dxa"/>
          </w:tcPr>
          <w:p w:rsidR="00ED24A8" w:rsidRPr="0074234C" w:rsidRDefault="00B7168D" w:rsidP="00B7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бағытталудағы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лық </w:t>
            </w:r>
            <w:r w:rsidR="00ED24A8"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талдаңыз.</w:t>
            </w:r>
          </w:p>
        </w:tc>
        <w:tc>
          <w:tcPr>
            <w:tcW w:w="709" w:type="dxa"/>
          </w:tcPr>
          <w:p w:rsidR="00ED24A8" w:rsidRPr="00514AE0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14" w:type="dxa"/>
          </w:tcPr>
          <w:p w:rsidR="00ED24A8" w:rsidRPr="0074234C" w:rsidRDefault="00B7168D" w:rsidP="007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</w:t>
            </w:r>
            <w:proofErr w:type="spellEnd"/>
            <w:r w:rsidRPr="00514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құру</w:t>
            </w:r>
            <w:proofErr w:type="spellEnd"/>
            <w:r w:rsidRPr="00514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 жасаңыз</w:t>
            </w:r>
            <w:r w:rsidR="00ED24A8" w:rsidRPr="0074234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14" w:type="dxa"/>
          </w:tcPr>
          <w:p w:rsidR="00ED24A8" w:rsidRPr="0074234C" w:rsidRDefault="00014210" w:rsidP="0051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мүмкіндіктер</w:t>
            </w:r>
            <w:proofErr w:type="spellEnd"/>
            <w:r w:rsidR="00514A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1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514A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</w:t>
            </w:r>
            <w:r w:rsidR="00684F46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14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жолдарын </w:t>
            </w:r>
            <w:r w:rsidR="00F733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  <w:r w:rsidR="00ED24A8"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65145D" w:rsidTr="00F00B4A">
        <w:trPr>
          <w:trHeight w:val="264"/>
        </w:trPr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4" w:type="dxa"/>
          </w:tcPr>
          <w:p w:rsidR="00ED24A8" w:rsidRPr="0074234C" w:rsidRDefault="0065145D" w:rsidP="0001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 Стотт</w:t>
            </w:r>
            <w:bookmarkStart w:id="0" w:name="_GoBack"/>
            <w:bookmarkEnd w:id="0"/>
            <w:r w:rsidR="00F733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ың бақылау қартасы (БК)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жүргізілу жолын түсіндіріп жазыңыз. 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65145D" w:rsidTr="00F00B4A">
        <w:trPr>
          <w:trHeight w:val="274"/>
        </w:trPr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14" w:type="dxa"/>
          </w:tcPr>
          <w:p w:rsidR="00ED24A8" w:rsidRPr="0074234C" w:rsidRDefault="0074234C" w:rsidP="0074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7987">
              <w:rPr>
                <w:rFonts w:ascii="Times New Roman" w:hAnsi="Times New Roman"/>
                <w:lang w:val="kk-KZ"/>
              </w:rPr>
              <w:t>Патологиялық мінез-құлықт</w:t>
            </w:r>
            <w:r>
              <w:rPr>
                <w:rFonts w:ascii="Times New Roman" w:hAnsi="Times New Roman"/>
                <w:lang w:val="kk-KZ"/>
              </w:rPr>
              <w:t>арды диагностикалау сұрақнамасын  құрыңыз.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14" w:type="dxa"/>
          </w:tcPr>
          <w:p w:rsidR="00ED24A8" w:rsidRPr="0074234C" w:rsidRDefault="00E42D55" w:rsidP="00E4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- педагогика</w:t>
            </w:r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лық диагностика пәнінің мақсат мен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міндеттеріне </w:t>
            </w:r>
            <w:r w:rsidR="00D55765"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74234C" w:rsidTr="00F00B4A">
        <w:trPr>
          <w:trHeight w:val="555"/>
        </w:trPr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214" w:type="dxa"/>
          </w:tcPr>
          <w:p w:rsidR="00ED24A8" w:rsidRPr="0074234C" w:rsidRDefault="00E42D55" w:rsidP="00E42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–</w:t>
            </w:r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тестілердің нәтижесін компьютерлік өңдеу  жолдарын түсіндіріңіз.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14" w:type="dxa"/>
          </w:tcPr>
          <w:p w:rsidR="00ED24A8" w:rsidRPr="0074234C" w:rsidRDefault="00E42D55" w:rsidP="00E4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балалармен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54D7E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жүргізілетін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 </w:t>
            </w:r>
            <w:r w:rsidR="00374D60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D54D7E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үйесімен таныстырыңыз</w:t>
            </w:r>
            <w:r w:rsidR="00ED24A8"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214" w:type="dxa"/>
          </w:tcPr>
          <w:p w:rsidR="00ED24A8" w:rsidRPr="0074234C" w:rsidRDefault="00E42D55" w:rsidP="00E4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Зерттеудің проектілік </w:t>
            </w: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>әдіс</w:t>
            </w:r>
            <w:r w:rsidR="00ED24A8" w:rsidRPr="0074234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74234C">
              <w:rPr>
                <w:rFonts w:ascii="Times New Roman" w:hAnsi="Times New Roman" w:cs="Times New Roman"/>
                <w:sz w:val="24"/>
                <w:szCs w:val="24"/>
              </w:rPr>
              <w:t xml:space="preserve"> талдаңыз.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74234C" w:rsidTr="00F00B4A">
        <w:trPr>
          <w:trHeight w:val="307"/>
        </w:trPr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214" w:type="dxa"/>
          </w:tcPr>
          <w:p w:rsidR="00ED24A8" w:rsidRPr="0074234C" w:rsidRDefault="00E42D55" w:rsidP="00E4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Психологиялық–педагогикалық диагностикалау </w:t>
            </w:r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әдістерін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тәжірибеде  пайдалану жолдарын </w:t>
            </w:r>
            <w:r w:rsidR="00ED24A8"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rPr>
          <w:trHeight w:val="569"/>
        </w:trPr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214" w:type="dxa"/>
          </w:tcPr>
          <w:p w:rsidR="00ED24A8" w:rsidRPr="0074234C" w:rsidRDefault="00933E30" w:rsidP="004E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Кіші мектеп жасындағы балалармен </w:t>
            </w:r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диагностикалық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 жасау жолдарына </w:t>
            </w: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жасаңыз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214" w:type="dxa"/>
          </w:tcPr>
          <w:p w:rsidR="00ED24A8" w:rsidRPr="0074234C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Вербалдық-логикалық ойлауды бағалау жолдарына </w:t>
            </w:r>
            <w:r w:rsidR="00ED24A8"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тұрғыдан анықтама беріңіз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14" w:type="dxa"/>
          </w:tcPr>
          <w:p w:rsidR="00ED24A8" w:rsidRPr="0074234C" w:rsidRDefault="00B012BE" w:rsidP="008E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«Диагностика», «</w:t>
            </w:r>
            <w:r w:rsidR="008E5DB4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диагностика», «</w:t>
            </w:r>
            <w:r w:rsidR="008E5DB4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  <w:r w:rsidR="008E5DB4"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ұғымдарына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4" w:type="dxa"/>
          </w:tcPr>
          <w:p w:rsidR="00ED24A8" w:rsidRPr="0074234C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Патологиялық мінез-құлықтарды диагностикалау сауалнамасын түсіндіріңіз.</w:t>
            </w:r>
            <w:r w:rsidR="00ED24A8" w:rsidRPr="00742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ED24A8" w:rsidRPr="0074234C" w:rsidRDefault="00933E30" w:rsidP="00933E3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2-жылдық білім беру жүйесін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психологиялық – педагогикалық диагностикалау  жолдарына </w:t>
            </w:r>
            <w:r w:rsidR="00ED24A8" w:rsidRPr="0074234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ED24A8" w:rsidRPr="0074234C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Қорқыныш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», «үрей»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24A8" w:rsidRPr="007423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ұғымына қысқаша түсінік жазыңыз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ED24A8" w:rsidRPr="0074234C" w:rsidRDefault="00D43DBC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диагностиканы зерттеуші ғалымдардың еңбектеріне негізінде кесте толтырыңыз.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6C4E75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ED24A8" w:rsidRPr="00D43DBC" w:rsidRDefault="00D43DBC" w:rsidP="00D4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</w:t>
            </w:r>
            <w:r w:rsidRPr="00D43DBC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оқушылардың үрейін </w:t>
            </w:r>
            <w:r w:rsidR="006C4E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әдістемесі</w:t>
            </w:r>
            <w:r w:rsidR="006C4E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қолдану және диагностикалау жолдарына талдау жазыңыз.  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6C4E75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ED24A8" w:rsidRPr="0074234C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Қобалжулық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ұялшақтылықты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түзету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жолдарына с</w:t>
            </w:r>
            <w:r w:rsidRPr="00742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ызба </w:t>
            </w:r>
            <w:r w:rsidR="00ED24A8" w:rsidRPr="0074234C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D43DB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ED24A8" w:rsidRPr="00D43DBC" w:rsidRDefault="00D43DBC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4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«қатынасты анықтаудағы түрлі тү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тест» әдістемесінің қолдану жолдарына сипаттама беріңіз. 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D43DB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ED24A8" w:rsidRPr="0074234C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дамытатын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ді </w:t>
            </w:r>
            <w:r w:rsidR="00ED24A8" w:rsidRPr="00742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сипаттаңыз. 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3C3277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214" w:type="dxa"/>
          </w:tcPr>
          <w:p w:rsidR="00ED24A8" w:rsidRPr="003C3277" w:rsidRDefault="003C3277" w:rsidP="003C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Диагностикалық міндеттерді</w:t>
            </w:r>
            <w:r w:rsidRPr="003C327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сызба арқылы түсіндіріп жазыңыз. 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3C3277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214" w:type="dxa"/>
          </w:tcPr>
          <w:p w:rsidR="00ED24A8" w:rsidRPr="0074234C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E730F"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</w:t>
            </w:r>
            <w:proofErr w:type="spellEnd"/>
            <w:r w:rsidR="00684F46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әрекетінің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құрыңыз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F0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9214" w:type="dxa"/>
          </w:tcPr>
          <w:p w:rsidR="00ED24A8" w:rsidRPr="0074234C" w:rsidRDefault="00B012BE" w:rsidP="00B0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74234C" w:rsidTr="00F00B4A">
        <w:trPr>
          <w:trHeight w:val="270"/>
        </w:trPr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214" w:type="dxa"/>
          </w:tcPr>
          <w:p w:rsidR="00ED24A8" w:rsidRPr="0074234C" w:rsidRDefault="00B012BE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214" w:type="dxa"/>
          </w:tcPr>
          <w:p w:rsidR="00ED24A8" w:rsidRPr="0074234C" w:rsidRDefault="00374D60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«Білім жүйесіндегі тест түрлері», «Тестердің мазмұны»  тақырыптарына теориялық талдау жасаңыз және</w:t>
            </w:r>
            <w:r w:rsidRPr="0074234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диагностика жүргізіп нәтижесін ұсыныңыз.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214" w:type="dxa"/>
          </w:tcPr>
          <w:p w:rsidR="00ED24A8" w:rsidRPr="006C4E75" w:rsidRDefault="006C4E75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4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А. Е. </w:t>
            </w:r>
            <w:proofErr w:type="spellStart"/>
            <w:r w:rsidRPr="006C4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Голомшток</w:t>
            </w:r>
            <w:proofErr w:type="spellEnd"/>
            <w:r w:rsidRPr="006C4E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қызығушылық картасын құрыңыз.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934230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214" w:type="dxa"/>
          </w:tcPr>
          <w:p w:rsidR="00ED24A8" w:rsidRPr="00934230" w:rsidRDefault="00934230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Оқушылардың интеллектуалдық қабілетін дамытуға бағытталған тест құрастырыңыз.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934230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14" w:type="dxa"/>
          </w:tcPr>
          <w:p w:rsidR="00ED24A8" w:rsidRPr="0074234C" w:rsidRDefault="00B012BE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технологиясымен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таныстырыңыз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214" w:type="dxa"/>
          </w:tcPr>
          <w:p w:rsidR="00ED24A8" w:rsidRPr="0074234C" w:rsidRDefault="00AF1BA0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10"/>
                <w:sz w:val="24"/>
                <w:szCs w:val="24"/>
                <w:lang w:val="kk-KZ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Баланың тұлғалық ерекшеліктерін анықтауда </w:t>
            </w: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ғалымдардың ойларына сүйене отырып  4-5 мысал  келтіріңіз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214" w:type="dxa"/>
          </w:tcPr>
          <w:p w:rsidR="00ED24A8" w:rsidRPr="0074234C" w:rsidRDefault="00AF1BA0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Дифференциялды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сұрақтама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ДДО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сұрақнамасын</w:t>
            </w:r>
            <w:r w:rsidR="00684F46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құрыңыз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214" w:type="dxa"/>
          </w:tcPr>
          <w:p w:rsidR="00ED24A8" w:rsidRPr="0074234C" w:rsidRDefault="00AF1BA0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="00AB046D"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мәселесіне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сауалнама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14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құрастырыңыз</w:t>
            </w:r>
            <w:r w:rsidRPr="00742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өзіндік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тұрғыдан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әдістердің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00B4A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ұсыныңыз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1B0D31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214" w:type="dxa"/>
          </w:tcPr>
          <w:p w:rsidR="00ED24A8" w:rsidRPr="0074234C" w:rsidRDefault="001B0D31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Диагностикалық әдістердің түрлеріне сипаттаңыз және жүргізілу жолдарын түсіндіріп жазыңыз.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1B0D31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214" w:type="dxa"/>
          </w:tcPr>
          <w:p w:rsidR="00ED24A8" w:rsidRPr="001B0D31" w:rsidRDefault="001B0D31" w:rsidP="00742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Оқушыға кешенді  диагностикалық карта құрастырыңыз.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1B0D31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214" w:type="dxa"/>
          </w:tcPr>
          <w:p w:rsidR="00ED24A8" w:rsidRPr="0074234C" w:rsidRDefault="001B0D31" w:rsidP="001B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Мектептегі педагог – психологтың диагностикалық қызметіне талдау жазыңыз, құрылымын түсіндіріңіз.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6C4E75" w:rsidTr="00F00B4A">
        <w:trPr>
          <w:trHeight w:val="251"/>
        </w:trPr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214" w:type="dxa"/>
          </w:tcPr>
          <w:p w:rsidR="00ED24A8" w:rsidRPr="0074234C" w:rsidRDefault="006C4E75" w:rsidP="006C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Амтхауэрдің</w:t>
            </w:r>
            <w:r w:rsidRPr="006C4E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интеллектуалдық құрылымдық тестісінің мазмұнына сипаттама беріңіз. 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әңгімелесудің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Креативті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әрекетінің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 </w:t>
            </w:r>
            <w:r w:rsidR="00ED24A8" w:rsidRPr="0074234C">
              <w:rPr>
                <w:rFonts w:ascii="Times New Roman" w:hAnsi="Times New Roman"/>
                <w:sz w:val="24"/>
                <w:szCs w:val="24"/>
                <w:lang w:val="kk-KZ"/>
              </w:rPr>
              <w:t>кесте құрастырыңыз.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Векслер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шкаласын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Люшердің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тестіне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маманның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бейнесін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жолдарына</w:t>
            </w:r>
            <w:proofErr w:type="spellEnd"/>
            <w:r w:rsidR="00684F46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анықтауға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бағытталған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сұрақнама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құрастырыңыз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214" w:type="dxa"/>
          </w:tcPr>
          <w:p w:rsidR="00ED24A8" w:rsidRPr="0074234C" w:rsidRDefault="00886DA5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интеллектуалдық қабілетін дамтыуға бағытталған диагностикалық жүргізу жолдарын түсіндіріңіз және жүргізілу жолдарын сипаттаңыз.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214" w:type="dxa"/>
          </w:tcPr>
          <w:p w:rsidR="00ED24A8" w:rsidRPr="0074234C" w:rsidRDefault="009476A6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Коллаж</w:t>
            </w:r>
            <w:r w:rsidRPr="00742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 және оның тұлғаны диагностикалауға әсерін талдап жазыңыз.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214" w:type="dxa"/>
          </w:tcPr>
          <w:p w:rsidR="00ED24A8" w:rsidRPr="0074234C" w:rsidRDefault="002C2A53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</w:t>
            </w:r>
            <w:proofErr w:type="gram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proofErr w:type="spellStart"/>
            <w:proofErr w:type="gram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диагностиканың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әдістеріне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214" w:type="dxa"/>
          </w:tcPr>
          <w:p w:rsidR="00ED24A8" w:rsidRPr="0074234C" w:rsidRDefault="00684F46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34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Социометрия әдісін жүргізіп нәтижесі сандық және пайыздық көрсеткішпен қалай көрсетуге болады көрсетіңіз және дәлелдеп жазыңыз.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214" w:type="dxa"/>
          </w:tcPr>
          <w:p w:rsidR="00ED24A8" w:rsidRPr="0074234C" w:rsidRDefault="00EA69FD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ойындарды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214" w:type="dxa"/>
          </w:tcPr>
          <w:p w:rsidR="00ED24A8" w:rsidRPr="0074234C" w:rsidRDefault="001340D5" w:rsidP="0074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Оқушылардың диагностикалық қызметін ұйымдастыру формаларын ұсыныңыз, жұмыс жоспарын құрыңыз.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214" w:type="dxa"/>
          </w:tcPr>
          <w:p w:rsidR="00ED24A8" w:rsidRPr="0074234C" w:rsidRDefault="00EA69FD" w:rsidP="007423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D24A8" w:rsidRPr="0074234C">
              <w:rPr>
                <w:rFonts w:ascii="Times New Roman" w:hAnsi="Times New Roman"/>
                <w:sz w:val="24"/>
                <w:szCs w:val="24"/>
                <w:lang w:val="kk-KZ"/>
              </w:rPr>
              <w:t>ауалнама,   әңгіме, болжам, табиғи эксперимент, міндет, и</w:t>
            </w:r>
            <w:r w:rsidR="00ED24A8" w:rsidRPr="0074234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ндукция,  </w:t>
            </w:r>
            <w:r w:rsidR="00ED24A8" w:rsidRPr="0074234C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ED24A8" w:rsidRPr="0074234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орреляция,  </w:t>
            </w:r>
            <w:r w:rsidR="00ED24A8" w:rsidRPr="0074234C">
              <w:rPr>
                <w:rFonts w:ascii="Times New Roman" w:hAnsi="Times New Roman"/>
                <w:sz w:val="24"/>
                <w:szCs w:val="24"/>
                <w:lang w:val="kk-KZ"/>
              </w:rPr>
              <w:t>сұхбат,  лабараториялық эксперимент,  әдіс, әдіснама,  бақылау, ұстаным, мәселе, айқындаушы эксперимент, қалыптастырушы эксперимен</w:t>
            </w:r>
            <w:r w:rsidRPr="00742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т, тест ұғымдарына  түсініктемелік  сөздік құрастырыңыз. 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1340D5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214" w:type="dxa"/>
          </w:tcPr>
          <w:p w:rsidR="00ED24A8" w:rsidRPr="0074234C" w:rsidRDefault="001340D5" w:rsidP="0013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буын оқушыларының танымдық қабілетін анықтауға бағытталған диагностикалау әдісін </w:t>
            </w:r>
            <w:r w:rsidR="00506724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06724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ұсыныңыз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нәтижесін анықтау жолдарын ұсыныңыз. </w:t>
            </w:r>
            <w:r w:rsidR="00506724" w:rsidRPr="007423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rPr>
          <w:trHeight w:val="358"/>
        </w:trPr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214" w:type="dxa"/>
          </w:tcPr>
          <w:p w:rsidR="00ED24A8" w:rsidRPr="0074234C" w:rsidRDefault="00684F46" w:rsidP="007423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Психологиялық-педагогикалық </w:t>
            </w:r>
            <w:r w:rsidRPr="0074234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диагностика ғылымын зерттеген 2000-2015 жылдар аралығындағы әлемдік ғалымдардың еңбектеріне талдау жасаңыз.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74234C" w:rsidTr="00F00B4A">
        <w:tc>
          <w:tcPr>
            <w:tcW w:w="567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214" w:type="dxa"/>
          </w:tcPr>
          <w:p w:rsidR="00ED24A8" w:rsidRPr="0074234C" w:rsidRDefault="009943E6" w:rsidP="007423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Педагогикалық</w:t>
            </w:r>
            <w:r w:rsidRPr="0074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-</w:t>
            </w:r>
            <w:r w:rsidRPr="0074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психологиялық</w:t>
            </w:r>
            <w:r w:rsidRPr="0074234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 </w:t>
            </w:r>
            <w:r w:rsidRPr="0074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диагностика</w:t>
            </w:r>
            <w:r w:rsidRPr="0074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kk-KZ"/>
              </w:rPr>
              <w:t>лау саласын зерттеуші</w:t>
            </w:r>
            <w:r w:rsidRPr="0074234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kk-KZ"/>
              </w:rPr>
              <w:t> </w:t>
            </w:r>
            <w:r w:rsidRPr="0074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  </w:t>
            </w:r>
            <w:r w:rsidRPr="0074234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 </w:t>
            </w:r>
            <w:r w:rsidRPr="0074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kk-KZ"/>
              </w:rPr>
              <w:t>белгілі ғалымдардың еңбектерінен бірнеше анықтама жазыңыз.</w:t>
            </w:r>
          </w:p>
        </w:tc>
        <w:tc>
          <w:tcPr>
            <w:tcW w:w="709" w:type="dxa"/>
          </w:tcPr>
          <w:p w:rsidR="00ED24A8" w:rsidRPr="0074234C" w:rsidRDefault="00ED24A8" w:rsidP="0074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374D60" w:rsidRPr="0074234C" w:rsidRDefault="00374D60" w:rsidP="0074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4D60" w:rsidRPr="0074234C" w:rsidRDefault="00374D60" w:rsidP="0074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төрағасы:                                                       Н.С. Жұбаназарова </w:t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74D60" w:rsidRPr="0074234C" w:rsidRDefault="00374D60" w:rsidP="00374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D60" w:rsidRPr="0074234C" w:rsidRDefault="00374D60" w:rsidP="00374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меңгерушiсiнің м.а:                                    </w:t>
      </w:r>
      <w:r w:rsidR="00F00B4A"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А. А. Булатбаева </w:t>
      </w: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74D60" w:rsidRPr="0074234C" w:rsidRDefault="00374D60" w:rsidP="00374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4D60" w:rsidRPr="0074234C" w:rsidRDefault="00374D60" w:rsidP="0037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34C">
        <w:rPr>
          <w:rFonts w:ascii="Times New Roman" w:hAnsi="Times New Roman" w:cs="Times New Roman"/>
          <w:sz w:val="24"/>
          <w:szCs w:val="24"/>
          <w:lang w:val="kk-KZ"/>
        </w:rPr>
        <w:t xml:space="preserve">Оқытушы:                                                                                     Ұ.Б. Төлешова </w:t>
      </w:r>
    </w:p>
    <w:p w:rsidR="00374D60" w:rsidRPr="0074234C" w:rsidRDefault="00374D60" w:rsidP="0037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0B4A" w:rsidRPr="0074234C" w:rsidRDefault="00F00B4A" w:rsidP="00F00B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4234C">
        <w:rPr>
          <w:rFonts w:ascii="Times New Roman" w:hAnsi="Times New Roman"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912"/>
        <w:gridCol w:w="2357"/>
        <w:gridCol w:w="2357"/>
      </w:tblGrid>
      <w:tr w:rsidR="00F00B4A" w:rsidRPr="0074234C" w:rsidTr="00F00B4A">
        <w:trPr>
          <w:trHeight w:val="4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F00B4A" w:rsidRPr="0074234C" w:rsidTr="00F00B4A">
        <w:trPr>
          <w:trHeight w:val="149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90-100 </w:t>
            </w: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F00B4A" w:rsidRPr="0074234C" w:rsidTr="00F00B4A">
        <w:trPr>
          <w:trHeight w:val="151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75-89 </w:t>
            </w: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F00B4A" w:rsidRPr="0074234C" w:rsidTr="00F00B4A">
        <w:trPr>
          <w:trHeight w:val="264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>50-74</w:t>
            </w:r>
            <w:r w:rsidRPr="007423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F00B4A" w:rsidRPr="0074234C" w:rsidTr="00F00B4A">
        <w:trPr>
          <w:trHeight w:val="122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34C">
              <w:rPr>
                <w:rFonts w:ascii="Times New Roman" w:hAnsi="Times New Roman"/>
                <w:b/>
                <w:bCs/>
                <w:sz w:val="24"/>
                <w:szCs w:val="24"/>
              </w:rPr>
              <w:t>0-49</w:t>
            </w:r>
            <w:r w:rsidRPr="007423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423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A" w:rsidRPr="0074234C" w:rsidRDefault="00F00B4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4C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D87AF3" w:rsidRPr="0074234C" w:rsidRDefault="00D87AF3" w:rsidP="0037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AF3" w:rsidRPr="0074234C" w:rsidSect="00D8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8"/>
    <w:rsid w:val="00014210"/>
    <w:rsid w:val="00076639"/>
    <w:rsid w:val="001340D5"/>
    <w:rsid w:val="001B0D31"/>
    <w:rsid w:val="00251CE8"/>
    <w:rsid w:val="00280BEB"/>
    <w:rsid w:val="002C2A53"/>
    <w:rsid w:val="00374D60"/>
    <w:rsid w:val="003C3277"/>
    <w:rsid w:val="003F5BB0"/>
    <w:rsid w:val="00461E33"/>
    <w:rsid w:val="00471A90"/>
    <w:rsid w:val="00497E0B"/>
    <w:rsid w:val="004E730F"/>
    <w:rsid w:val="00506724"/>
    <w:rsid w:val="00514AE0"/>
    <w:rsid w:val="0065145D"/>
    <w:rsid w:val="00684F46"/>
    <w:rsid w:val="006C4E75"/>
    <w:rsid w:val="0074234C"/>
    <w:rsid w:val="00877257"/>
    <w:rsid w:val="00886DA5"/>
    <w:rsid w:val="008E5DB4"/>
    <w:rsid w:val="00933E30"/>
    <w:rsid w:val="00934230"/>
    <w:rsid w:val="009476A6"/>
    <w:rsid w:val="00957CBB"/>
    <w:rsid w:val="00977085"/>
    <w:rsid w:val="009943E6"/>
    <w:rsid w:val="00AB046D"/>
    <w:rsid w:val="00AC25CB"/>
    <w:rsid w:val="00AF1BA0"/>
    <w:rsid w:val="00B012BE"/>
    <w:rsid w:val="00B7168D"/>
    <w:rsid w:val="00D12762"/>
    <w:rsid w:val="00D25201"/>
    <w:rsid w:val="00D43DBC"/>
    <w:rsid w:val="00D54D7E"/>
    <w:rsid w:val="00D55765"/>
    <w:rsid w:val="00D87AF3"/>
    <w:rsid w:val="00E42D55"/>
    <w:rsid w:val="00E55B99"/>
    <w:rsid w:val="00E7744F"/>
    <w:rsid w:val="00EA69FD"/>
    <w:rsid w:val="00ED24A8"/>
    <w:rsid w:val="00F00B4A"/>
    <w:rsid w:val="00F32329"/>
    <w:rsid w:val="00F73330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3"/>
  </w:style>
  <w:style w:type="paragraph" w:styleId="3">
    <w:name w:val="heading 3"/>
    <w:basedOn w:val="a"/>
    <w:next w:val="a"/>
    <w:link w:val="30"/>
    <w:qFormat/>
    <w:rsid w:val="00ED24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24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ED24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D2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2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24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D24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2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ED24A8"/>
    <w:pPr>
      <w:spacing w:after="120" w:line="240" w:lineRule="auto"/>
      <w:ind w:left="283"/>
    </w:pPr>
    <w:rPr>
      <w:rFonts w:ascii="Calibri" w:eastAsia="Calibri" w:hAnsi="Calibri" w:cs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24A8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9943E6"/>
  </w:style>
  <w:style w:type="paragraph" w:styleId="a9">
    <w:name w:val="Balloon Text"/>
    <w:basedOn w:val="a"/>
    <w:link w:val="aa"/>
    <w:uiPriority w:val="99"/>
    <w:semiHidden/>
    <w:unhideWhenUsed/>
    <w:rsid w:val="0037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3"/>
  </w:style>
  <w:style w:type="paragraph" w:styleId="3">
    <w:name w:val="heading 3"/>
    <w:basedOn w:val="a"/>
    <w:next w:val="a"/>
    <w:link w:val="30"/>
    <w:qFormat/>
    <w:rsid w:val="00ED24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24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ED24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D2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2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24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D24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2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ED24A8"/>
    <w:pPr>
      <w:spacing w:after="120" w:line="240" w:lineRule="auto"/>
      <w:ind w:left="283"/>
    </w:pPr>
    <w:rPr>
      <w:rFonts w:ascii="Calibri" w:eastAsia="Calibri" w:hAnsi="Calibri" w:cs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24A8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9943E6"/>
  </w:style>
  <w:style w:type="paragraph" w:styleId="a9">
    <w:name w:val="Balloon Text"/>
    <w:basedOn w:val="a"/>
    <w:link w:val="aa"/>
    <w:uiPriority w:val="99"/>
    <w:semiHidden/>
    <w:unhideWhenUsed/>
    <w:rsid w:val="0037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Admjin</cp:lastModifiedBy>
  <cp:revision>9</cp:revision>
  <cp:lastPrinted>2017-04-10T04:02:00Z</cp:lastPrinted>
  <dcterms:created xsi:type="dcterms:W3CDTF">2017-04-10T03:53:00Z</dcterms:created>
  <dcterms:modified xsi:type="dcterms:W3CDTF">2017-04-27T09:55:00Z</dcterms:modified>
</cp:coreProperties>
</file>