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8E" w:rsidRPr="00E9688E" w:rsidRDefault="00E9688E" w:rsidP="00E9688E">
      <w:pPr>
        <w:rPr>
          <w:rFonts w:ascii="Times New Roman" w:hAnsi="Times New Roman" w:cs="Times New Roman"/>
          <w:b/>
          <w:sz w:val="24"/>
          <w:szCs w:val="24"/>
        </w:rPr>
      </w:pPr>
      <w:r w:rsidRPr="00E9688E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="003F455D">
        <w:rPr>
          <w:rFonts w:ascii="Times New Roman" w:hAnsi="Times New Roman" w:cs="Times New Roman"/>
          <w:b/>
          <w:sz w:val="24"/>
          <w:szCs w:val="24"/>
        </w:rPr>
        <w:t xml:space="preserve">промежуточного экзамена </w:t>
      </w:r>
      <w:r w:rsidRPr="00E9688E">
        <w:rPr>
          <w:rFonts w:ascii="Times New Roman" w:hAnsi="Times New Roman" w:cs="Times New Roman"/>
          <w:b/>
          <w:sz w:val="24"/>
          <w:szCs w:val="24"/>
        </w:rPr>
        <w:t>по дисциплине «Инновационные технологии преподавании географии»</w:t>
      </w:r>
    </w:p>
    <w:p w:rsidR="00E9688E" w:rsidRPr="00E9688E" w:rsidRDefault="00FB7DFB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Цели и задачи дисциплины «Инновационные технологии преподавании географии</w:t>
      </w:r>
      <w:r w:rsidR="00E9688E" w:rsidRPr="00E9688E">
        <w:rPr>
          <w:rFonts w:ascii="Times New Roman" w:hAnsi="Times New Roman" w:cs="Times New Roman"/>
          <w:sz w:val="24"/>
          <w:szCs w:val="24"/>
        </w:rPr>
        <w:t>»</w:t>
      </w:r>
    </w:p>
    <w:p w:rsidR="00FB7DFB" w:rsidRPr="00E9688E" w:rsidRDefault="00FB7DFB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Теоретические основы Кембриджского подхода к преподаванию</w:t>
      </w:r>
    </w:p>
    <w:p w:rsidR="008E15CD" w:rsidRPr="00E9688E" w:rsidRDefault="00FB7DFB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Убеждения учителя</w:t>
      </w:r>
    </w:p>
    <w:p w:rsidR="00FB7DFB" w:rsidRPr="00E9688E" w:rsidRDefault="00FB7DFB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Эффективное преподавание</w:t>
      </w:r>
    </w:p>
    <w:p w:rsidR="00FB7DFB" w:rsidRPr="00E9688E" w:rsidRDefault="00FB7DFB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Успешное  преподавание и компетентный учитель. Теория Шульмана</w:t>
      </w:r>
    </w:p>
    <w:p w:rsidR="00FB7DFB" w:rsidRPr="00E9688E" w:rsidRDefault="00FB7DFB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Формирование  выводов относительно качественного и успешного преподавания</w:t>
      </w:r>
    </w:p>
    <w:p w:rsidR="00FB7DFB" w:rsidRPr="00E9688E" w:rsidRDefault="00FB7DFB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Новые подходы в преподавании и обучении</w:t>
      </w:r>
    </w:p>
    <w:p w:rsidR="00FB7DFB" w:rsidRPr="00E9688E" w:rsidRDefault="00FB7DFB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Обучение критическому мышлению</w:t>
      </w:r>
    </w:p>
    <w:p w:rsidR="00FB7DFB" w:rsidRPr="00E9688E" w:rsidRDefault="00FB7DFB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Оценивание для обучения и оценивание обучения</w:t>
      </w:r>
    </w:p>
    <w:p w:rsidR="00FB7DFB" w:rsidRPr="00E9688E" w:rsidRDefault="00FB7DFB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Использование ИКТ в преподавании и обучении</w:t>
      </w:r>
      <w:bookmarkStart w:id="0" w:name="_GoBack"/>
      <w:bookmarkEnd w:id="0"/>
    </w:p>
    <w:p w:rsidR="00FB7DFB" w:rsidRPr="00E9688E" w:rsidRDefault="006563BF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Обучение талантливых и одаренных учеников</w:t>
      </w:r>
    </w:p>
    <w:p w:rsidR="006563BF" w:rsidRPr="00E9688E" w:rsidRDefault="006563BF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Преподавание и обучение в соответствии с возрастными особенностями учеников</w:t>
      </w:r>
    </w:p>
    <w:p w:rsidR="006563BF" w:rsidRPr="00E9688E" w:rsidRDefault="006563BF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Управление и лидерство в обучении</w:t>
      </w:r>
    </w:p>
    <w:p w:rsidR="006563BF" w:rsidRPr="00E9688E" w:rsidRDefault="006563BF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Чем представляет собой обучение?</w:t>
      </w:r>
    </w:p>
    <w:p w:rsidR="006563BF" w:rsidRPr="00E9688E" w:rsidRDefault="006563BF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Понимание того, как люди обучаются</w:t>
      </w:r>
      <w:r w:rsidRPr="00E9688E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E9688E">
        <w:rPr>
          <w:rFonts w:ascii="Times New Roman" w:hAnsi="Times New Roman" w:cs="Times New Roman"/>
          <w:sz w:val="24"/>
          <w:szCs w:val="24"/>
        </w:rPr>
        <w:t xml:space="preserve"> «теоретические экспедиции»</w:t>
      </w:r>
    </w:p>
    <w:p w:rsidR="006563BF" w:rsidRPr="00E9688E" w:rsidRDefault="006563BF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Когнитивная психология</w:t>
      </w:r>
    </w:p>
    <w:p w:rsidR="006563BF" w:rsidRPr="00E9688E" w:rsidRDefault="006563BF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Теория Пиаже</w:t>
      </w:r>
    </w:p>
    <w:p w:rsidR="006563BF" w:rsidRPr="00E9688E" w:rsidRDefault="006563BF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Значение исследования памяти для образования</w:t>
      </w:r>
    </w:p>
    <w:p w:rsidR="006563BF" w:rsidRPr="00E9688E" w:rsidRDefault="006563BF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 xml:space="preserve">Мотивационные и аффективные теории учения. </w:t>
      </w:r>
    </w:p>
    <w:p w:rsidR="006563BF" w:rsidRPr="00E9688E" w:rsidRDefault="006563BF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 xml:space="preserve">Иерархия потребностей по </w:t>
      </w:r>
      <w:proofErr w:type="spellStart"/>
      <w:r w:rsidRPr="00E9688E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</w:p>
    <w:p w:rsidR="006563BF" w:rsidRPr="00E9688E" w:rsidRDefault="003F455D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Факторы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r w:rsidR="006563BF" w:rsidRPr="00E9688E">
        <w:rPr>
          <w:rFonts w:ascii="Times New Roman" w:hAnsi="Times New Roman" w:cs="Times New Roman"/>
          <w:sz w:val="24"/>
          <w:szCs w:val="24"/>
        </w:rPr>
        <w:t>эффективности</w:t>
      </w:r>
      <w:proofErr w:type="spellEnd"/>
      <w:r w:rsidR="006563BF" w:rsidRPr="00E9688E">
        <w:rPr>
          <w:rFonts w:ascii="Times New Roman" w:hAnsi="Times New Roman" w:cs="Times New Roman"/>
          <w:sz w:val="24"/>
          <w:szCs w:val="24"/>
        </w:rPr>
        <w:t xml:space="preserve"> Бандура</w:t>
      </w:r>
    </w:p>
    <w:p w:rsidR="00FE5C14" w:rsidRPr="00E9688E" w:rsidRDefault="006563BF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 xml:space="preserve">Социально </w:t>
      </w:r>
      <w:r w:rsidR="00FE5C14" w:rsidRPr="00E9688E">
        <w:rPr>
          <w:rFonts w:ascii="Times New Roman" w:hAnsi="Times New Roman" w:cs="Times New Roman"/>
          <w:sz w:val="24"/>
          <w:szCs w:val="24"/>
        </w:rPr>
        <w:t>– культурные теории обучения</w:t>
      </w:r>
    </w:p>
    <w:p w:rsidR="00FE5C14" w:rsidRPr="00E9688E" w:rsidRDefault="00FE5C14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Подмостки и их отношение к ЗБР</w:t>
      </w:r>
    </w:p>
    <w:p w:rsidR="006563BF" w:rsidRPr="00E9688E" w:rsidRDefault="00FE5C14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Согласованность содержания преподавания и процесса планирования серии последовательных уроков</w:t>
      </w:r>
    </w:p>
    <w:p w:rsidR="00FE5C14" w:rsidRPr="00E9688E" w:rsidRDefault="00FE5C14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Тактика обучения и оценивание результатов</w:t>
      </w:r>
    </w:p>
    <w:p w:rsidR="00FE5C14" w:rsidRPr="00E9688E" w:rsidRDefault="00FE5C14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Типы бесед, используемые в обучении</w:t>
      </w:r>
    </w:p>
    <w:p w:rsidR="00FE5C14" w:rsidRPr="00E9688E" w:rsidRDefault="00FE5C14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Сущностная характеристика</w:t>
      </w:r>
      <w:r w:rsidR="003F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55D">
        <w:rPr>
          <w:rFonts w:ascii="Times New Roman" w:hAnsi="Times New Roman" w:cs="Times New Roman"/>
          <w:sz w:val="24"/>
          <w:szCs w:val="24"/>
        </w:rPr>
        <w:t>мета</w:t>
      </w:r>
      <w:r w:rsidR="00E9688E" w:rsidRPr="00E9688E">
        <w:rPr>
          <w:rFonts w:ascii="Times New Roman" w:hAnsi="Times New Roman" w:cs="Times New Roman"/>
          <w:sz w:val="24"/>
          <w:szCs w:val="24"/>
        </w:rPr>
        <w:t>познания</w:t>
      </w:r>
      <w:proofErr w:type="spellEnd"/>
    </w:p>
    <w:p w:rsidR="00E9688E" w:rsidRPr="00E9688E" w:rsidRDefault="00E9688E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Принятие во внимание мнение учеников</w:t>
      </w:r>
    </w:p>
    <w:p w:rsidR="00E9688E" w:rsidRPr="00E9688E" w:rsidRDefault="00FE5C14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 xml:space="preserve">Общее понятие критического мышления </w:t>
      </w:r>
    </w:p>
    <w:p w:rsidR="00FE5C14" w:rsidRPr="00E9688E" w:rsidRDefault="00E9688E" w:rsidP="00E96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688E">
        <w:rPr>
          <w:rFonts w:ascii="Times New Roman" w:hAnsi="Times New Roman" w:cs="Times New Roman"/>
          <w:sz w:val="24"/>
          <w:szCs w:val="24"/>
        </w:rPr>
        <w:t>Развитие критического мышления через диалог</w:t>
      </w:r>
    </w:p>
    <w:sectPr w:rsidR="00FE5C14" w:rsidRPr="00E9688E" w:rsidSect="0073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63AA"/>
    <w:multiLevelType w:val="hybridMultilevel"/>
    <w:tmpl w:val="F4F88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1EE7"/>
    <w:rsid w:val="00027DAF"/>
    <w:rsid w:val="00031EE7"/>
    <w:rsid w:val="003F455D"/>
    <w:rsid w:val="006563BF"/>
    <w:rsid w:val="0073778A"/>
    <w:rsid w:val="008E15CD"/>
    <w:rsid w:val="00E9688E"/>
    <w:rsid w:val="00FB7DFB"/>
    <w:rsid w:val="00FC18BD"/>
    <w:rsid w:val="00FE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Админ</cp:lastModifiedBy>
  <cp:revision>6</cp:revision>
  <dcterms:created xsi:type="dcterms:W3CDTF">2016-10-04T09:37:00Z</dcterms:created>
  <dcterms:modified xsi:type="dcterms:W3CDTF">2016-10-04T11:04:00Z</dcterms:modified>
</cp:coreProperties>
</file>